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Default="004F130E">
      <w:pPr>
        <w:spacing w:line="200" w:lineRule="atLeast"/>
        <w:ind w:left="67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DC" w:rsidRDefault="006E7EDC">
      <w:pPr>
        <w:spacing w:before="7"/>
        <w:rPr>
          <w:rFonts w:ascii="Times New Roman" w:eastAsia="Times New Roman" w:hAnsi="Times New Roman" w:cs="Times New Roman"/>
        </w:rPr>
      </w:pPr>
    </w:p>
    <w:p w:rsidR="006E7EDC" w:rsidRDefault="004F130E">
      <w:pPr>
        <w:pStyle w:val="Heading1"/>
        <w:spacing w:before="69" w:line="244" w:lineRule="auto"/>
        <w:ind w:left="2509" w:right="2523" w:firstLine="1341"/>
        <w:rPr>
          <w:b w:val="0"/>
          <w:bCs w:val="0"/>
        </w:rPr>
      </w:pPr>
      <w:r>
        <w:rPr>
          <w:spacing w:val="-1"/>
        </w:rPr>
        <w:t>SECTION 071700</w:t>
      </w:r>
      <w:r>
        <w:rPr>
          <w:spacing w:val="21"/>
        </w:rPr>
        <w:t xml:space="preserve"> </w:t>
      </w:r>
      <w:r>
        <w:rPr>
          <w:spacing w:val="-1"/>
        </w:rPr>
        <w:t>BENTONITE SHEET WATERPROOFING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7EDC" w:rsidRDefault="00345DC4">
      <w:pPr>
        <w:spacing w:line="200" w:lineRule="atLeas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8835" cy="836295"/>
                <wp:effectExtent l="13335" t="10795" r="1143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3629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EDC" w:rsidRDefault="004F130E">
                            <w:pPr>
                              <w:spacing w:before="99"/>
                              <w:ind w:left="99" w:righ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Institute.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installation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Bentonite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waterproofing.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Hydro-gard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tailored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superseded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anytime.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0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" filled="f" strokeweight=".37392mm">
                <v:textbox inset="0,0,0,0">
                  <w:txbxContent>
                    <w:p w:rsidR="006E7EDC" w:rsidRDefault="004F130E">
                      <w:pPr>
                        <w:spacing w:before="99"/>
                        <w:ind w:left="99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principles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established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Manual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Institute.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intended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installation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Bentonite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waterproofing.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Hydro-gard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tailored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project.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December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superseded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anytime.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spacing w:before="196" w:line="244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HYDRO-ULTRA MAT-B SERIES BENTONITE SHEET WATERPROOFING ALONG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 GARD-DRAIN DRAINAGE COMPOSITE IS DESIGNED FOR 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 APPLICATIONS</w: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t>Matt Foundation Slabs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:rsidR="006E7EDC" w:rsidRDefault="004F130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System Description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rPr>
          <w:spacing w:val="-1"/>
        </w:rPr>
        <w:t>The HYDRO-ULTRA MAT-B SERIES Waterproofing</w:t>
      </w:r>
      <w:r>
        <w:t xml:space="preserve"> System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complete membrane</w:t>
      </w:r>
      <w:r>
        <w:rPr>
          <w:spacing w:val="45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designed to protect below grade structures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effects of water infiltration leading to structural deterioration and interior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damag</w:t>
      </w:r>
      <w:r>
        <w:rPr>
          <w:spacing w:val="-1"/>
        </w:rPr>
        <w:t>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2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climate,</w:t>
      </w:r>
      <w:r>
        <w:t xml:space="preserve"> and </w:t>
      </w:r>
      <w:r>
        <w:rPr>
          <w:spacing w:val="-1"/>
        </w:rPr>
        <w:t>environment.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220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</w:t>
      </w:r>
      <w:r>
        <w:t xml:space="preserve"> the HYDRO-GARD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membranes,</w:t>
      </w:r>
      <w:r>
        <w:rPr>
          <w:spacing w:val="35"/>
        </w:rPr>
        <w:t xml:space="preserve"> </w:t>
      </w:r>
      <w:r>
        <w:t>to produce an engineered waterproofing solution for a specific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00" w:firstLine="0"/>
      </w:pPr>
      <w:r>
        <w:t xml:space="preserve">This instruction </w:t>
      </w:r>
      <w:r>
        <w:rPr>
          <w:spacing w:val="-1"/>
        </w:rPr>
        <w:t>manual</w:t>
      </w:r>
      <w:r>
        <w:t xml:space="preserve"> covers the specific installation </w:t>
      </w:r>
      <w:r>
        <w:rPr>
          <w:spacing w:val="-1"/>
        </w:rPr>
        <w:t>requirements</w:t>
      </w:r>
      <w:r>
        <w:t xml:space="preserve"> for the following </w:t>
      </w:r>
      <w:r>
        <w:rPr>
          <w:spacing w:val="-1"/>
        </w:rPr>
        <w:t>systems: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spacing w:line="244" w:lineRule="auto"/>
        <w:ind w:left="100" w:right="220" w:firstLine="0"/>
        <w:rPr>
          <w:b w:val="0"/>
          <w:bCs w:val="0"/>
        </w:rPr>
      </w:pPr>
      <w:r>
        <w:rPr>
          <w:spacing w:val="-1"/>
        </w:rPr>
        <w:t>HYDRO-ULTRA MAT-B SERIES BENTONITE SHEET WATERPROOFING FOR</w:t>
      </w:r>
      <w:r>
        <w:rPr>
          <w:spacing w:val="27"/>
        </w:rPr>
        <w:t xml:space="preserve"> </w:t>
      </w:r>
      <w:r>
        <w:rPr>
          <w:spacing w:val="-1"/>
        </w:rPr>
        <w:t>(FREE STANDING FOUNDATION WALLS) (SHORED OR BLIND SIDE</w:t>
      </w:r>
      <w:r>
        <w:rPr>
          <w:spacing w:val="27"/>
        </w:rPr>
        <w:t xml:space="preserve"> </w:t>
      </w:r>
      <w:r>
        <w:rPr>
          <w:spacing w:val="-1"/>
        </w:rPr>
        <w:t>FOUNDATION WALLS) AND UNDER SLAB</w:t>
      </w:r>
      <w:r>
        <w:t xml:space="preserve"> </w:t>
      </w:r>
      <w:r>
        <w:rPr>
          <w:spacing w:val="-1"/>
        </w:rPr>
        <w:t xml:space="preserve">ON GRADE </w:t>
      </w:r>
      <w:r>
        <w:rPr>
          <w:spacing w:val="-1"/>
        </w:rPr>
        <w:t>OR MATT FOUNDATION</w:t>
      </w:r>
      <w:r>
        <w:rPr>
          <w:spacing w:val="29"/>
        </w:rPr>
        <w:t xml:space="preserve"> </w:t>
      </w:r>
      <w:r>
        <w:rPr>
          <w:spacing w:val="-1"/>
        </w:rPr>
        <w:t>SLABS</w:t>
      </w:r>
    </w:p>
    <w:p w:rsidR="006E7EDC" w:rsidRDefault="006E7EDC">
      <w:pPr>
        <w:spacing w:line="244" w:lineRule="auto"/>
        <w:sectPr w:rsidR="006E7EDC">
          <w:type w:val="continuous"/>
          <w:pgSz w:w="12240" w:h="15840"/>
          <w:pgMar w:top="0" w:right="1280" w:bottom="280" w:left="1340" w:header="720" w:footer="720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119" w:right="218" w:firstLine="0"/>
      </w:pPr>
      <w:r>
        <w:rPr>
          <w:spacing w:val="-1"/>
        </w:rPr>
        <w:lastRenderedPageBreak/>
        <w:t>The HYDRO-GARD Hydro-Ultra Mat-B</w:t>
      </w:r>
      <w:r>
        <w:t xml:space="preserve"> Series waterproofing </w:t>
      </w:r>
      <w:r>
        <w:rPr>
          <w:spacing w:val="-1"/>
        </w:rPr>
        <w:t xml:space="preserve">membranes </w:t>
      </w:r>
      <w:r>
        <w:t>are specially</w:t>
      </w:r>
      <w:r>
        <w:rPr>
          <w:spacing w:val="30"/>
        </w:rPr>
        <w:t xml:space="preserve"> </w:t>
      </w:r>
      <w:r>
        <w:rPr>
          <w:spacing w:val="-1"/>
        </w:rPr>
        <w:t>manufactured</w:t>
      </w:r>
      <w:r>
        <w:t xml:space="preserve"> of needle punched, non woven,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sodium</w:t>
      </w:r>
      <w:r>
        <w:rPr>
          <w:spacing w:val="-2"/>
        </w:rPr>
        <w:t xml:space="preserve"> </w:t>
      </w:r>
      <w:r>
        <w:t>bentonite</w:t>
      </w:r>
      <w:r>
        <w:rPr>
          <w:spacing w:val="33"/>
        </w:rPr>
        <w:t xml:space="preserve"> </w:t>
      </w:r>
      <w:r>
        <w:t>granules encapsulated with in the non woven polypr</w:t>
      </w:r>
      <w:r>
        <w:t>opylene. The</w:t>
      </w:r>
      <w:r>
        <w:rPr>
          <w:spacing w:val="-2"/>
        </w:rPr>
        <w:t xml:space="preserve"> </w:t>
      </w:r>
      <w:r>
        <w:rPr>
          <w:spacing w:val="-1"/>
        </w:rPr>
        <w:t>mat</w:t>
      </w:r>
      <w:r>
        <w:t xml:space="preserve"> contains over 1lb per</w:t>
      </w:r>
      <w:r>
        <w:rPr>
          <w:spacing w:val="21"/>
        </w:rPr>
        <w:t xml:space="preserve"> </w:t>
      </w:r>
      <w:r>
        <w:t>square foot of high swelling sodium</w:t>
      </w:r>
      <w:r>
        <w:rPr>
          <w:spacing w:val="-2"/>
        </w:rPr>
        <w:t xml:space="preserve"> </w:t>
      </w:r>
      <w:r>
        <w:t>bentonite. The Hydro-Ultra</w:t>
      </w:r>
      <w:r>
        <w:rPr>
          <w:spacing w:val="-1"/>
        </w:rPr>
        <w:t xml:space="preserve"> </w:t>
      </w:r>
      <w:r>
        <w:t xml:space="preserve">Mat </w:t>
      </w:r>
      <w:r>
        <w:rPr>
          <w:spacing w:val="-1"/>
        </w:rPr>
        <w:t>comes</w:t>
      </w:r>
      <w:r>
        <w:t xml:space="preserve"> in a salt water</w:t>
      </w:r>
      <w:r>
        <w:rPr>
          <w:spacing w:val="23"/>
        </w:rPr>
        <w:t xml:space="preserve"> </w:t>
      </w:r>
      <w:r>
        <w:t xml:space="preserve">version, or </w:t>
      </w:r>
      <w:r>
        <w:rPr>
          <w:spacing w:val="-1"/>
        </w:rPr>
        <w:t>chemical</w:t>
      </w:r>
      <w:r>
        <w:t xml:space="preserve"> resistant version, and can be </w:t>
      </w:r>
      <w:r>
        <w:rPr>
          <w:spacing w:val="-1"/>
        </w:rPr>
        <w:t>manufactured</w:t>
      </w:r>
      <w:r>
        <w:rPr>
          <w:spacing w:val="-2"/>
        </w:rPr>
        <w:t xml:space="preserve"> </w:t>
      </w:r>
      <w:r>
        <w:t xml:space="preserve">with an HDPE layer </w:t>
      </w:r>
      <w:r>
        <w:rPr>
          <w:spacing w:val="-1"/>
        </w:rPr>
        <w:t>laminated</w:t>
      </w:r>
      <w:r>
        <w:rPr>
          <w:spacing w:val="47"/>
        </w:rPr>
        <w:t xml:space="preserve"> </w:t>
      </w:r>
      <w:r>
        <w:t>to one side of the Hydro-Ultra Mat.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19" w:firstLine="0"/>
        <w:rPr>
          <w:b w:val="0"/>
          <w:bCs w:val="0"/>
        </w:rPr>
      </w:pPr>
      <w:r>
        <w:t>System Advantages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A proven track record of in place </w:t>
      </w:r>
      <w:r>
        <w:rPr>
          <w:spacing w:val="-1"/>
        </w:rPr>
        <w:t>performance.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57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Ideal for new construction and renovation projects.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34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Surface preparation is </w:t>
      </w:r>
      <w:r>
        <w:rPr>
          <w:spacing w:val="-1"/>
        </w:rPr>
        <w:t>limited.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>Easily installed over irregular surfaces.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47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</w:t>
      </w:r>
      <w:r>
        <w:rPr>
          <w:spacing w:val="-1"/>
        </w:rPr>
        <w:t>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line="243" w:lineRule="auto"/>
        <w:ind w:right="812" w:hanging="720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flashing,</w:t>
      </w:r>
      <w:r>
        <w:t xml:space="preserve"> </w:t>
      </w:r>
      <w:r>
        <w:rPr>
          <w:spacing w:val="-1"/>
        </w:rPr>
        <w:t>thermal</w:t>
      </w:r>
      <w:r>
        <w:rPr>
          <w:spacing w:val="47"/>
        </w:rPr>
        <w:t xml:space="preserve"> </w:t>
      </w:r>
      <w:r>
        <w:t xml:space="preserve">insulation, drainage panels, geotextiles, protection layers, </w:t>
      </w:r>
      <w:r>
        <w:rPr>
          <w:spacing w:val="-1"/>
        </w:rPr>
        <w:t>and</w:t>
      </w:r>
      <w:r>
        <w:t xml:space="preserve"> fasteners.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>qualit</w:t>
      </w:r>
      <w:r>
        <w:t>y assurance.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831" w:hanging="720"/>
      </w:pPr>
      <w:r>
        <w:t xml:space="preserve">Third party full </w:t>
      </w:r>
      <w:r>
        <w:rPr>
          <w:spacing w:val="-1"/>
        </w:rPr>
        <w:t>time</w:t>
      </w:r>
      <w:r>
        <w:t xml:space="preserve"> inspection is available. Contact the </w:t>
      </w:r>
      <w:r>
        <w:rPr>
          <w:spacing w:val="-1"/>
        </w:rPr>
        <w:t>manufacturer</w:t>
      </w:r>
      <w:r>
        <w:t xml:space="preserve"> for</w:t>
      </w:r>
      <w:r>
        <w:rPr>
          <w:spacing w:val="21"/>
        </w:rPr>
        <w:t xml:space="preserve"> </w:t>
      </w:r>
      <w:r>
        <w:t xml:space="preserve">approved inspection </w:t>
      </w:r>
      <w:r>
        <w:rPr>
          <w:spacing w:val="-1"/>
        </w:rPr>
        <w:t>firms.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Trained and authorized approved applicators.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:rsidR="006E7EDC" w:rsidRDefault="004F130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217" w:hanging="720"/>
      </w:pPr>
      <w:r>
        <w:t xml:space="preserve">Certification: Hydro-Ultra Mat-B Series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has successfully</w:t>
      </w:r>
      <w:r>
        <w:rPr>
          <w:spacing w:val="21"/>
        </w:rPr>
        <w:t xml:space="preserve"> </w:t>
      </w:r>
      <w:r>
        <w:t>gone through a rigorous testing process.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19" w:firstLine="0"/>
        <w:rPr>
          <w:b w:val="0"/>
          <w:bCs w:val="0"/>
        </w:rPr>
      </w:pPr>
      <w:r>
        <w:t>Substrate Preparation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119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clean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</w:t>
      </w:r>
      <w:r>
        <w:rPr>
          <w:spacing w:val="-1"/>
        </w:rPr>
        <w:t>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</w:t>
      </w:r>
      <w:r>
        <w:rPr>
          <w:spacing w:val="-1"/>
        </w:rPr>
        <w:t>application</w:t>
      </w:r>
      <w:r>
        <w:t xml:space="preserve"> of Hydro-Ultra Mat-B</w:t>
      </w:r>
      <w:r>
        <w:rPr>
          <w:spacing w:val="25"/>
        </w:rPr>
        <w:t xml:space="preserve"> </w:t>
      </w:r>
      <w:r>
        <w:t xml:space="preserve">series waterproofing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manufacturer</w:t>
      </w:r>
      <w:r>
        <w:t xml:space="preserve"> for special conditions concerning</w:t>
      </w:r>
      <w:r>
        <w:rPr>
          <w:spacing w:val="43"/>
        </w:rPr>
        <w:t xml:space="preserve"> </w:t>
      </w:r>
      <w:r>
        <w:t>substrates.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20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with the exception of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:rsidR="006E7EDC" w:rsidRDefault="006E7EDC">
      <w:pPr>
        <w:spacing w:line="243" w:lineRule="auto"/>
        <w:sectPr w:rsidR="006E7EDC">
          <w:footerReference w:type="default" r:id="rId8"/>
          <w:pgSz w:w="12240" w:h="15840"/>
          <w:pgMar w:top="960" w:right="1460" w:bottom="960" w:left="1320" w:header="0" w:footer="767" w:gutter="0"/>
          <w:pgNumType w:start="2"/>
          <w:cols w:space="720"/>
        </w:sectPr>
      </w:pPr>
    </w:p>
    <w:p w:rsidR="006E7EDC" w:rsidRDefault="004F130E">
      <w:pPr>
        <w:pStyle w:val="BodyText"/>
        <w:spacing w:before="41"/>
        <w:ind w:left="120" w:firstLine="0"/>
      </w:pPr>
      <w:r>
        <w:rPr>
          <w:spacing w:val="-1"/>
          <w:u w:val="single" w:color="000000"/>
        </w:rPr>
        <w:lastRenderedPageBreak/>
        <w:t>Wood</w:t>
      </w:r>
      <w:r>
        <w:rPr>
          <w:u w:val="single" w:color="000000"/>
        </w:rPr>
        <w:t xml:space="preserve"> Lagging: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spacing w:before="69" w:line="243" w:lineRule="auto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Ensure that all lagging is clean and </w:t>
      </w:r>
      <w:r>
        <w:rPr>
          <w:rFonts w:ascii="Times New Roman"/>
          <w:spacing w:val="-1"/>
          <w:sz w:val="24"/>
          <w:u w:val="single" w:color="000000"/>
        </w:rPr>
        <w:t>dry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If </w:t>
      </w:r>
      <w:r>
        <w:rPr>
          <w:rFonts w:ascii="Times New Roman"/>
          <w:spacing w:val="-1"/>
          <w:sz w:val="24"/>
        </w:rPr>
        <w:t>moisture</w:t>
      </w:r>
      <w:r>
        <w:rPr>
          <w:rFonts w:ascii="Times New Roman"/>
          <w:sz w:val="24"/>
        </w:rPr>
        <w:t xml:space="preserve"> or water is present ensure</w:t>
      </w:r>
      <w:r>
        <w:rPr>
          <w:rFonts w:ascii="Times New Roman"/>
          <w:sz w:val="24"/>
        </w:rPr>
        <w:t xml:space="preserve"> that Hydro-Ultra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 xml:space="preserve">Mat-B series does not prehydrate. Gaps over 1" in lagging shall be filled with concrete, grout or other approved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as defined by HYDRO-GARD. Nails at pile </w:t>
      </w:r>
      <w:r>
        <w:rPr>
          <w:rFonts w:ascii="Times New Roman"/>
          <w:spacing w:val="-1"/>
          <w:sz w:val="24"/>
        </w:rPr>
        <w:t>flange</w:t>
      </w:r>
      <w:r>
        <w:rPr>
          <w:rFonts w:ascii="Times New Roman"/>
          <w:sz w:val="24"/>
        </w:rPr>
        <w:t xml:space="preserve"> shall be </w:t>
      </w:r>
      <w:r>
        <w:rPr>
          <w:rFonts w:ascii="Times New Roman"/>
          <w:spacing w:val="-1"/>
          <w:sz w:val="24"/>
        </w:rPr>
        <w:t>removed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hammered</w:t>
      </w:r>
      <w:r>
        <w:rPr>
          <w:rFonts w:ascii="Times New Roman"/>
          <w:sz w:val="24"/>
        </w:rPr>
        <w:t xml:space="preserve"> down to avoid the possibility of </w:t>
      </w:r>
      <w:r>
        <w:rPr>
          <w:rFonts w:ascii="Times New Roman"/>
          <w:spacing w:val="-1"/>
          <w:sz w:val="24"/>
        </w:rPr>
        <w:t>damaging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puncturing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 xml:space="preserve">membrane. </w:t>
      </w:r>
      <w:r>
        <w:rPr>
          <w:rFonts w:ascii="Times New Roman"/>
          <w:i/>
          <w:spacing w:val="-1"/>
          <w:sz w:val="24"/>
        </w:rPr>
        <w:t>(Back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lagging conditions should be avoided)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(Contact HYDRO-GARD for back lagging conditions)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25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at a later date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This can be </w:t>
      </w:r>
      <w:r>
        <w:rPr>
          <w:spacing w:val="-1"/>
        </w:rPr>
        <w:t>accomplished</w:t>
      </w:r>
      <w:r>
        <w:t xml:space="preserve"> by</w:t>
      </w:r>
      <w:r>
        <w:rPr>
          <w:spacing w:val="-1"/>
        </w:rPr>
        <w:t xml:space="preserve"> </w:t>
      </w:r>
      <w:r>
        <w:t>covering the steel flange at</w:t>
      </w:r>
      <w:r>
        <w:rPr>
          <w:spacing w:val="31"/>
        </w:rPr>
        <w:t xml:space="preserve"> </w:t>
      </w:r>
      <w:r>
        <w:t xml:space="preserve">the top of 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01" w:firstLine="0"/>
      </w:pPr>
      <w:r>
        <w:rPr>
          <w:spacing w:val="-1"/>
        </w:rPr>
        <w:t>When</w:t>
      </w:r>
      <w:r>
        <w:t xml:space="preserve"> Hydro-Ultra Mat-B series is installed over wood lagging </w:t>
      </w:r>
      <w:r>
        <w:rPr>
          <w:spacing w:val="-1"/>
        </w:rPr>
        <w:t>and</w:t>
      </w:r>
      <w:r>
        <w:t xml:space="preserve"> is scheduled to </w:t>
      </w:r>
      <w:r>
        <w:rPr>
          <w:spacing w:val="-1"/>
        </w:rPr>
        <w:t>terminate</w:t>
      </w:r>
      <w:r>
        <w:t xml:space="preserve"> at</w:t>
      </w:r>
      <w:r>
        <w:rPr>
          <w:spacing w:val="21"/>
        </w:rPr>
        <w:t xml:space="preserve"> </w:t>
      </w:r>
      <w:r>
        <w:t xml:space="preserve">footing, carry </w:t>
      </w:r>
      <w:r>
        <w:rPr>
          <w:spacing w:val="-1"/>
        </w:rPr>
        <w:t>membrane</w:t>
      </w:r>
      <w:r>
        <w:t xml:space="preserve"> down into footing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membrane</w:t>
      </w:r>
      <w:r>
        <w:t xml:space="preserve"> is fully</w:t>
      </w:r>
      <w:r>
        <w:rPr>
          <w:spacing w:val="31"/>
        </w:rPr>
        <w:t xml:space="preserve"> </w:t>
      </w:r>
      <w:r>
        <w:t xml:space="preserve">supported 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</w:t>
      </w:r>
      <w:r>
        <w:rPr>
          <w:spacing w:val="-1"/>
        </w:rPr>
        <w:t xml:space="preserve"> </w:t>
      </w:r>
      <w:r>
        <w:t>of steel piles are scheduled to be</w:t>
      </w:r>
      <w:r>
        <w:rPr>
          <w:spacing w:val="27"/>
        </w:rPr>
        <w:t xml:space="preserve"> </w:t>
      </w:r>
      <w:r>
        <w:t xml:space="preserve">cut down, 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</w:t>
      </w:r>
      <w:r>
        <w:rPr>
          <w:spacing w:val="-1"/>
        </w:rPr>
        <w:t>protection</w:t>
      </w:r>
      <w:r>
        <w:t xml:space="preserve"> board shall be installed</w:t>
      </w:r>
      <w:r>
        <w:rPr>
          <w:spacing w:val="35"/>
        </w:rPr>
        <w:t xml:space="preserve"> </w:t>
      </w:r>
      <w:r>
        <w:t xml:space="preserve">beyond the flange of the pile to ensure that </w:t>
      </w:r>
      <w:r>
        <w:rPr>
          <w:spacing w:val="-1"/>
        </w:rPr>
        <w:t>removal</w:t>
      </w:r>
      <w:r>
        <w:t xml:space="preserve"> of the </w:t>
      </w:r>
      <w:r>
        <w:rPr>
          <w:spacing w:val="-1"/>
        </w:rPr>
        <w:t>pile</w:t>
      </w:r>
      <w:r>
        <w:t xml:space="preserve"> will not </w:t>
      </w:r>
      <w:r>
        <w:rPr>
          <w:spacing w:val="-1"/>
        </w:rPr>
        <w:t>damage</w:t>
      </w:r>
      <w:r>
        <w:t xml:space="preserve"> the Hydro-Ultra</w:t>
      </w:r>
      <w:r>
        <w:rPr>
          <w:spacing w:val="23"/>
        </w:rPr>
        <w:t xml:space="preserve"> </w:t>
      </w:r>
      <w:r>
        <w:t xml:space="preserve">Mat-B series </w:t>
      </w:r>
      <w:r>
        <w:rPr>
          <w:spacing w:val="-1"/>
        </w:rPr>
        <w:t>membrane.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19" w:right="195" w:firstLine="0"/>
      </w:pPr>
      <w:r>
        <w:rPr>
          <w:u w:val="single" w:color="000000"/>
        </w:rPr>
        <w:t>Free Standing Concrete or CMU wall: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205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</w:t>
      </w:r>
      <w:r>
        <w:t xml:space="preserve">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>Hydro-Ultra Mat-B series is used. Voids, spalled concrete, and</w:t>
      </w:r>
      <w:r>
        <w:rPr>
          <w:spacing w:val="-1"/>
        </w:rPr>
        <w:t xml:space="preserve"> </w:t>
      </w:r>
      <w:r>
        <w:t xml:space="preserve">rock pockets </w:t>
      </w:r>
      <w:r>
        <w:rPr>
          <w:spacing w:val="-1"/>
        </w:rPr>
        <w:t>must</w:t>
      </w:r>
      <w:r>
        <w:t xml:space="preserve"> be repaired to</w:t>
      </w:r>
      <w:r>
        <w:rPr>
          <w:spacing w:val="22"/>
        </w:rPr>
        <w:t xml:space="preserve"> </w:t>
      </w:r>
      <w:r>
        <w:t xml:space="preserve">provide a </w:t>
      </w:r>
      <w:r>
        <w:rPr>
          <w:spacing w:val="-1"/>
        </w:rPr>
        <w:t>smooth</w:t>
      </w:r>
      <w:r>
        <w:t xml:space="preserve"> surface. All snap tie holes </w:t>
      </w:r>
      <w:r>
        <w:rPr>
          <w:spacing w:val="-1"/>
        </w:rPr>
        <w:t>must</w:t>
      </w:r>
      <w:r>
        <w:t xml:space="preserve"> be filled </w:t>
      </w:r>
      <w:r>
        <w:rPr>
          <w:spacing w:val="-1"/>
        </w:rPr>
        <w:t>with</w:t>
      </w:r>
      <w:r>
        <w:t xml:space="preserve"> grout or other suitable </w:t>
      </w:r>
      <w:r>
        <w:rPr>
          <w:spacing w:val="-1"/>
        </w:rPr>
        <w:t>means</w:t>
      </w:r>
      <w:r>
        <w:t xml:space="preserve"> as</w:t>
      </w:r>
      <w:r>
        <w:rPr>
          <w:spacing w:val="25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t xml:space="preserve">by the </w:t>
      </w:r>
      <w:r>
        <w:rPr>
          <w:spacing w:val="-1"/>
        </w:rPr>
        <w:t>manufacturer.</w:t>
      </w:r>
      <w:r>
        <w:t xml:space="preserve"> Penetrations shall be in place</w:t>
      </w:r>
      <w:r>
        <w:rPr>
          <w:spacing w:val="-1"/>
        </w:rPr>
        <w:t xml:space="preserve"> </w:t>
      </w:r>
      <w:r>
        <w:t>prior to installation of Hydro-</w:t>
      </w:r>
      <w:r>
        <w:rPr>
          <w:spacing w:val="39"/>
        </w:rPr>
        <w:t xml:space="preserve"> </w:t>
      </w:r>
      <w:r>
        <w:t xml:space="preserve">Ultra Mat-B series </w:t>
      </w:r>
      <w:r>
        <w:rPr>
          <w:spacing w:val="-1"/>
        </w:rPr>
        <w:t>membrane.</w:t>
      </w:r>
      <w:r>
        <w:t xml:space="preserve"> Penetrations not in place prior to</w:t>
      </w:r>
      <w:r>
        <w:rPr>
          <w:spacing w:val="-1"/>
        </w:rPr>
        <w:t xml:space="preserve"> </w:t>
      </w:r>
      <w:r>
        <w:t>waterproofing installation shall</w:t>
      </w:r>
      <w:r>
        <w:rPr>
          <w:spacing w:val="25"/>
        </w:rPr>
        <w:t xml:space="preserve"> </w:t>
      </w:r>
      <w:r>
        <w:t>have sleeves’ in the wall. Sleeved penetrations shall have link</w:t>
      </w:r>
      <w:r>
        <w:rPr>
          <w:spacing w:val="-1"/>
        </w:rPr>
        <w:t xml:space="preserve"> </w:t>
      </w:r>
      <w:r>
        <w:t>seals insta</w:t>
      </w:r>
      <w:r>
        <w:t xml:space="preserve">lled and waterstops prior to  detailing penetrations. Hydro-Ultra Mat-B series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prepared, the installation</w:t>
      </w:r>
      <w:r>
        <w:rPr>
          <w:spacing w:val="21"/>
        </w:rPr>
        <w:t xml:space="preserve"> </w:t>
      </w:r>
      <w:r>
        <w:t>can proceed.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rPr>
          <w:u w:val="single" w:color="000000"/>
        </w:rPr>
        <w:t>Metal Sheet Piling: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195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Hydro-Ultra Mat-B</w:t>
      </w:r>
      <w:r>
        <w:rPr>
          <w:spacing w:val="-2"/>
        </w:rPr>
        <w:t xml:space="preserve"> </w:t>
      </w:r>
      <w:r>
        <w:t xml:space="preserve">series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</w:t>
      </w:r>
      <w:r>
        <w:rPr>
          <w:spacing w:val="24"/>
        </w:rPr>
        <w:t xml:space="preserve"> </w:t>
      </w:r>
      <w:r>
        <w:t xml:space="preserve">installed against. Plywood shall be installed with all </w:t>
      </w:r>
      <w:r>
        <w:rPr>
          <w:spacing w:val="-1"/>
        </w:rPr>
        <w:t>seams</w:t>
      </w:r>
      <w:r>
        <w:t xml:space="preserve"> of</w:t>
      </w:r>
      <w:r>
        <w:rPr>
          <w:spacing w:val="-2"/>
        </w:rPr>
        <w:t xml:space="preserve"> </w:t>
      </w:r>
      <w:r>
        <w:t>the plywood</w:t>
      </w:r>
      <w:r>
        <w:t xml:space="preserve"> tightly butted</w:t>
      </w:r>
      <w:r>
        <w:rPr>
          <w:spacing w:val="23"/>
        </w:rPr>
        <w:t xml:space="preserve"> </w:t>
      </w:r>
      <w:r>
        <w:t>together. Fastening of the plywood to the sheet piling shall be</w:t>
      </w:r>
      <w:r>
        <w:rPr>
          <w:spacing w:val="-2"/>
        </w:rPr>
        <w:t xml:space="preserve"> </w:t>
      </w:r>
      <w:r>
        <w:t xml:space="preserve">sufficient enough to hold the weight of the waterproofing </w:t>
      </w:r>
      <w:r>
        <w:rPr>
          <w:spacing w:val="-1"/>
        </w:rPr>
        <w:t>system.</w:t>
      </w:r>
      <w:r>
        <w:t xml:space="preserve"> Fasteners shall be </w:t>
      </w:r>
      <w:r>
        <w:rPr>
          <w:spacing w:val="-1"/>
        </w:rPr>
        <w:t>installed</w:t>
      </w:r>
      <w:r>
        <w:t xml:space="preserve"> so they are flush with the</w:t>
      </w:r>
      <w:r>
        <w:rPr>
          <w:spacing w:val="27"/>
        </w:rPr>
        <w:t xml:space="preserve"> </w:t>
      </w:r>
      <w:r>
        <w:t>plywood and do not create a puncture concern. If water</w:t>
      </w:r>
      <w:r>
        <w:t xml:space="preserve"> seepage</w:t>
      </w:r>
      <w:r>
        <w:rPr>
          <w:spacing w:val="-2"/>
        </w:rPr>
        <w:t xml:space="preserve"> </w:t>
      </w:r>
      <w:r>
        <w:t xml:space="preserve">exists at the sheet piling interlock </w:t>
      </w:r>
      <w:r>
        <w:rPr>
          <w:spacing w:val="-1"/>
        </w:rPr>
        <w:t>seams,</w:t>
      </w:r>
      <w:r>
        <w:t xml:space="preserve"> install waterstop or weld </w:t>
      </w:r>
      <w:r>
        <w:rPr>
          <w:spacing w:val="-1"/>
        </w:rPr>
        <w:t>seams</w:t>
      </w:r>
      <w:r>
        <w:t xml:space="preserve"> solid or other</w:t>
      </w:r>
      <w:r>
        <w:rPr>
          <w:spacing w:val="-1"/>
        </w:rPr>
        <w:t xml:space="preserve"> </w:t>
      </w:r>
      <w:r>
        <w:t xml:space="preserve">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</w:p>
    <w:p w:rsidR="006E7EDC" w:rsidRDefault="004F130E">
      <w:pPr>
        <w:pStyle w:val="BodyText"/>
        <w:spacing w:line="243" w:lineRule="auto"/>
        <w:ind w:left="120" w:right="104" w:firstLine="0"/>
      </w:pPr>
      <w:r>
        <w:t xml:space="preserve">substrate in a dry state. All void spaces behind the plywood </w:t>
      </w:r>
      <w:r>
        <w:rPr>
          <w:spacing w:val="-1"/>
        </w:rPr>
        <w:t>and</w:t>
      </w:r>
      <w:r>
        <w:t xml:space="preserve"> between the sheet piling </w:t>
      </w:r>
      <w:r>
        <w:rPr>
          <w:spacing w:val="-1"/>
        </w:rPr>
        <w:t>must</w:t>
      </w:r>
      <w:r>
        <w:t xml:space="preserve"> be</w:t>
      </w:r>
      <w:r>
        <w:rPr>
          <w:spacing w:val="23"/>
        </w:rPr>
        <w:t xml:space="preserve"> </w:t>
      </w:r>
      <w:r>
        <w:t xml:space="preserve">filled with </w:t>
      </w:r>
      <w:r>
        <w:rPr>
          <w:spacing w:val="-1"/>
        </w:rPr>
        <w:t>compacted</w:t>
      </w:r>
      <w:r>
        <w:t xml:space="preserve"> earth</w:t>
      </w:r>
      <w:r>
        <w:t xml:space="preserve">, sand, slurry or concrete. An alternate </w:t>
      </w:r>
      <w:r>
        <w:rPr>
          <w:spacing w:val="-1"/>
        </w:rPr>
        <w:t>method</w:t>
      </w:r>
      <w:r>
        <w:t xml:space="preserve"> is to shotcrete the</w:t>
      </w:r>
      <w:r>
        <w:rPr>
          <w:spacing w:val="23"/>
        </w:rPr>
        <w:t xml:space="preserve"> </w:t>
      </w:r>
      <w:r>
        <w:t xml:space="preserve">interior surfaces of the sheet piling to flush out with the </w:t>
      </w:r>
      <w:r>
        <w:rPr>
          <w:spacing w:val="-1"/>
        </w:rPr>
        <w:t>face</w:t>
      </w:r>
      <w:r>
        <w:t xml:space="preserve"> of the piling.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 xml:space="preserve">require adding </w:t>
      </w:r>
      <w:r>
        <w:rPr>
          <w:spacing w:val="-1"/>
        </w:rPr>
        <w:t>items</w:t>
      </w:r>
      <w:r>
        <w:t xml:space="preserve"> like nelson studs, welded wire </w:t>
      </w:r>
      <w:r>
        <w:rPr>
          <w:spacing w:val="-1"/>
        </w:rPr>
        <w:t>mesh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t xml:space="preserve"> to securely keep the</w:t>
      </w:r>
      <w:r>
        <w:rPr>
          <w:spacing w:val="25"/>
        </w:rPr>
        <w:t xml:space="preserve"> </w:t>
      </w:r>
      <w:r>
        <w:t xml:space="preserve">shotcrete </w:t>
      </w:r>
      <w:r>
        <w:rPr>
          <w:spacing w:val="-1"/>
        </w:rPr>
        <w:t>fill</w:t>
      </w:r>
      <w:r>
        <w:t xml:space="preserve"> stable.</w:t>
      </w:r>
    </w:p>
    <w:p w:rsidR="006E7EDC" w:rsidRDefault="006E7EDC">
      <w:pPr>
        <w:spacing w:line="243" w:lineRule="auto"/>
        <w:sectPr w:rsidR="006E7EDC">
          <w:pgSz w:w="12240" w:h="15840"/>
          <w:pgMar w:top="960" w:right="1360" w:bottom="960" w:left="1320" w:header="0" w:footer="767" w:gutter="0"/>
          <w:cols w:space="720"/>
        </w:sectPr>
      </w:pPr>
    </w:p>
    <w:p w:rsidR="006E7EDC" w:rsidRDefault="004F130E">
      <w:pPr>
        <w:pStyle w:val="BodyText"/>
        <w:spacing w:before="41"/>
        <w:ind w:left="120" w:firstLine="0"/>
      </w:pPr>
      <w:r>
        <w:rPr>
          <w:u w:val="single" w:color="000000"/>
        </w:rPr>
        <w:t>Cut Rock Face or Auger Cast Caisson Shoring: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58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</w:p>
    <w:p w:rsidR="006E7EDC" w:rsidRDefault="004F130E">
      <w:pPr>
        <w:pStyle w:val="BodyText"/>
        <w:spacing w:line="243" w:lineRule="auto"/>
        <w:ind w:left="120" w:right="58" w:firstLine="0"/>
      </w:pP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Hydro-Ultra Mat-B</w:t>
      </w:r>
      <w:r>
        <w:rPr>
          <w:spacing w:val="2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This </w:t>
      </w:r>
      <w:r>
        <w:rPr>
          <w:spacing w:val="-1"/>
        </w:rPr>
        <w:t>may</w:t>
      </w:r>
      <w:r>
        <w:t xml:space="preserve"> require </w:t>
      </w:r>
      <w:r>
        <w:rPr>
          <w:spacing w:val="-1"/>
        </w:rPr>
        <w:t>smooth</w:t>
      </w:r>
      <w:r>
        <w:t xml:space="preserve"> subst</w:t>
      </w:r>
      <w:r>
        <w:t xml:space="preserve">rate between the </w:t>
      </w:r>
      <w:r>
        <w:rPr>
          <w:spacing w:val="-1"/>
        </w:rPr>
        <w:t>concrete</w:t>
      </w:r>
      <w:r>
        <w:t xml:space="preserve"> caisson’s shotcrete.  The</w:t>
      </w:r>
      <w:r>
        <w:rPr>
          <w:spacing w:val="35"/>
        </w:rPr>
        <w:t xml:space="preserve"> </w:t>
      </w:r>
      <w:r>
        <w:t xml:space="preserve">shotcrete substrate should provide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thickness of 3".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manufacturer</w:t>
      </w:r>
      <w:r>
        <w:t xml:space="preserve"> for</w:t>
      </w:r>
      <w:r>
        <w:rPr>
          <w:spacing w:val="39"/>
        </w:rPr>
        <w:t xml:space="preserve"> </w:t>
      </w:r>
      <w:r>
        <w:t xml:space="preserve">additional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19" w:right="87" w:firstLine="0"/>
      </w:pPr>
      <w:r>
        <w:t xml:space="preserve">Interior bracing such as rakers and whalers shall be circular </w:t>
      </w:r>
      <w:r>
        <w:rPr>
          <w:spacing w:val="-1"/>
        </w:rPr>
        <w:t>pip</w:t>
      </w:r>
      <w:r>
        <w:rPr>
          <w:spacing w:val="-1"/>
        </w:rPr>
        <w:t>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types.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installation, ensure</w:t>
      </w:r>
      <w:r>
        <w:rPr>
          <w:spacing w:val="25"/>
        </w:rPr>
        <w:t xml:space="preserve"> </w:t>
      </w:r>
      <w:r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>pipe ends are closed off and have</w:t>
      </w:r>
      <w:r>
        <w:rPr>
          <w:spacing w:val="27"/>
        </w:rPr>
        <w:t xml:space="preserve"> </w:t>
      </w:r>
      <w:r>
        <w:t>a welded plate at the end of pipe before welding to the face of</w:t>
      </w:r>
      <w:r>
        <w:rPr>
          <w:spacing w:val="-2"/>
        </w:rPr>
        <w:t xml:space="preserve"> </w:t>
      </w:r>
      <w:r>
        <w:t xml:space="preserve">vertical steel piles. H-Pile </w:t>
      </w:r>
      <w:r>
        <w:rPr>
          <w:spacing w:val="-1"/>
        </w:rPr>
        <w:t>beams</w:t>
      </w:r>
      <w:r>
        <w:rPr>
          <w:spacing w:val="23"/>
        </w:rPr>
        <w:t xml:space="preserve"> </w:t>
      </w:r>
      <w:r>
        <w:t>used as rakers or whalers are not acceptable.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19" w:firstLine="0"/>
      </w:pPr>
      <w:r>
        <w:rPr>
          <w:u w:val="single" w:color="000000"/>
        </w:rPr>
        <w:t>Tie Backs: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 w:line="243" w:lineRule="auto"/>
        <w:ind w:left="120" w:right="58" w:firstLine="0"/>
      </w:pPr>
      <w:r>
        <w:t>Non detentione</w:t>
      </w:r>
      <w:r>
        <w:t>d</w:t>
      </w:r>
      <w:r>
        <w:rPr>
          <w:spacing w:val="-1"/>
        </w:rPr>
        <w:t xml:space="preserve"> </w:t>
      </w:r>
      <w:r>
        <w:t xml:space="preserve">tie-backs: For tie backs that will not be detentioned or </w:t>
      </w:r>
      <w:r>
        <w:rPr>
          <w:spacing w:val="-1"/>
        </w:rPr>
        <w:t>removed,</w:t>
      </w:r>
      <w:r>
        <w:t xml:space="preserve"> no block out is</w:t>
      </w:r>
      <w:r>
        <w:rPr>
          <w:spacing w:val="25"/>
        </w:rPr>
        <w:t xml:space="preserve"> </w:t>
      </w:r>
      <w:r>
        <w:t>required. For this application install Hydro-Ultra Mat-B series</w:t>
      </w:r>
      <w:r>
        <w:rPr>
          <w:spacing w:val="-1"/>
        </w:rPr>
        <w:t xml:space="preserve"> </w:t>
      </w:r>
      <w:r>
        <w:t xml:space="preserve">field </w:t>
      </w:r>
      <w:r>
        <w:rPr>
          <w:spacing w:val="-1"/>
        </w:rPr>
        <w:t>membrane</w:t>
      </w:r>
      <w:r>
        <w:t xml:space="preserve"> tightly</w:t>
      </w:r>
    </w:p>
    <w:p w:rsidR="006E7EDC" w:rsidRDefault="004F130E">
      <w:pPr>
        <w:pStyle w:val="BodyText"/>
        <w:spacing w:line="243" w:lineRule="auto"/>
        <w:ind w:left="120" w:right="260" w:firstLine="0"/>
        <w:jc w:val="both"/>
      </w:pP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</w:t>
      </w:r>
      <w:r>
        <w:rPr>
          <w:spacing w:val="-1"/>
        </w:rPr>
        <w:t>anufacturers’</w:t>
      </w:r>
      <w:r>
        <w:rPr>
          <w:spacing w:val="41"/>
        </w:rPr>
        <w:t xml:space="preserve"> </w:t>
      </w:r>
      <w:r>
        <w:t xml:space="preserve">tie -back boot. Ensure that no voids exist around tie-back. If voids exist, fill void with concrete, grout or other approved </w:t>
      </w:r>
      <w:r>
        <w:rPr>
          <w:spacing w:val="-1"/>
        </w:rPr>
        <w:t>method.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91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For 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5"/>
        </w:rPr>
        <w:t xml:space="preserve"> </w:t>
      </w:r>
      <w:r>
        <w:t xml:space="preserve">application, a block out will </w:t>
      </w:r>
      <w:r>
        <w:rPr>
          <w:spacing w:val="-1"/>
        </w:rPr>
        <w:t>need</w:t>
      </w:r>
      <w:r>
        <w:t xml:space="preserve">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6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angled, then </w:t>
      </w:r>
      <w:r>
        <w:rPr>
          <w:spacing w:val="-1"/>
        </w:rPr>
        <w:t>block</w:t>
      </w:r>
      <w:r>
        <w:t xml:space="preserve">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t xml:space="preserve">angle and degree. A screen type block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>
        <w:t>is 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>with structural engineer for ad</w:t>
      </w:r>
      <w:r>
        <w:t xml:space="preserve">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removed,</w:t>
      </w:r>
      <w:r>
        <w:rPr>
          <w:spacing w:val="45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</w:t>
      </w:r>
      <w:r>
        <w:t>ut to</w:t>
      </w:r>
      <w:r>
        <w:rPr>
          <w:spacing w:val="25"/>
        </w:rPr>
        <w:t xml:space="preserve"> </w:t>
      </w:r>
      <w:r>
        <w:t xml:space="preserve">ensure that a fire proof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non</w:t>
      </w:r>
      <w:r>
        <w:rPr>
          <w:spacing w:val="27"/>
        </w:rPr>
        <w:t xml:space="preserve"> </w:t>
      </w:r>
      <w:r>
        <w:rPr>
          <w:spacing w:val="-1"/>
        </w:rPr>
        <w:t>combustible</w:t>
      </w:r>
      <w:r>
        <w:t xml:space="preserve"> protection can be used to cover and protect the Hydro-Ultra Mat-B series</w:t>
      </w:r>
      <w:r>
        <w:rPr>
          <w:spacing w:val="29"/>
        </w:rPr>
        <w:t xml:space="preserve"> </w:t>
      </w:r>
      <w:r>
        <w:rPr>
          <w:spacing w:val="-1"/>
        </w:rPr>
        <w:t>membrane.</w:t>
      </w:r>
      <w:r>
        <w:t xml:space="preserve"> (See execution portion of this specification for </w:t>
      </w:r>
      <w:r>
        <w:rPr>
          <w:spacing w:val="-1"/>
        </w:rPr>
        <w:t>additio</w:t>
      </w:r>
      <w:r>
        <w:rPr>
          <w:spacing w:val="-1"/>
        </w:rPr>
        <w:t>nal</w:t>
      </w:r>
      <w:r>
        <w:t xml:space="preserve"> </w:t>
      </w:r>
      <w:r>
        <w:rPr>
          <w:spacing w:val="-1"/>
        </w:rPr>
        <w:t>information)</w:t>
      </w:r>
    </w:p>
    <w:p w:rsidR="006E7EDC" w:rsidRDefault="006E7EDC">
      <w:pPr>
        <w:spacing w:line="243" w:lineRule="auto"/>
        <w:sectPr w:rsidR="006E7EDC">
          <w:pgSz w:w="12240" w:h="15840"/>
          <w:pgMar w:top="960" w:right="1320" w:bottom="960" w:left="1320" w:header="0" w:footer="767" w:gutter="0"/>
          <w:cols w:space="720"/>
        </w:sectPr>
      </w:pPr>
    </w:p>
    <w:p w:rsidR="006E7EDC" w:rsidRDefault="004F130E">
      <w:pPr>
        <w:pStyle w:val="Heading1"/>
        <w:spacing w:before="45"/>
        <w:ind w:left="120" w:firstLine="0"/>
        <w:rPr>
          <w:b w:val="0"/>
          <w:bCs w:val="0"/>
        </w:rPr>
      </w:pPr>
      <w:r>
        <w:t>Technical Assistance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19" w:right="105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Waterproofing,</w:t>
      </w:r>
      <w:r>
        <w:t xml:space="preserve"> whether subterranean, below </w:t>
      </w:r>
      <w:r>
        <w:rPr>
          <w:spacing w:val="-1"/>
        </w:rPr>
        <w:t>matt</w:t>
      </w:r>
      <w:r>
        <w:t xml:space="preserve"> slabs,</w:t>
      </w:r>
      <w:r>
        <w:rPr>
          <w:spacing w:val="1"/>
        </w:rPr>
        <w:t xml:space="preserve"> </w:t>
      </w:r>
      <w:r>
        <w:t>or buried under landscape</w:t>
      </w:r>
      <w:r>
        <w:rPr>
          <w:spacing w:val="27"/>
        </w:rPr>
        <w:t xml:space="preserve"> </w:t>
      </w:r>
      <w:r>
        <w:t xml:space="preserve">zones, can cause </w:t>
      </w:r>
      <w:r>
        <w:rPr>
          <w:spacing w:val="-1"/>
        </w:rPr>
        <w:t>problems</w:t>
      </w:r>
      <w:r>
        <w:t xml:space="preserve"> wi</w:t>
      </w:r>
      <w:r>
        <w:t>thin any building. For these reasons,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in place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is why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</w:t>
      </w:r>
      <w:r>
        <w:rPr>
          <w:spacing w:val="-2"/>
        </w:rPr>
        <w:t>mmends</w:t>
      </w:r>
      <w:r>
        <w:rPr>
          <w:spacing w:val="34"/>
        </w:rPr>
        <w:t xml:space="preserve"> </w:t>
      </w:r>
      <w:r>
        <w:t>that the owner or general contractor retain an approved, and a</w:t>
      </w:r>
      <w:r>
        <w:rPr>
          <w:spacing w:val="-2"/>
        </w:rPr>
        <w:t xml:space="preserve"> </w:t>
      </w:r>
      <w:r>
        <w:t xml:space="preserve">trained third-party inspection </w:t>
      </w:r>
      <w:r>
        <w:rPr>
          <w:spacing w:val="-1"/>
        </w:rPr>
        <w:t>company. Contact HYDRO-GARD for more</w:t>
      </w:r>
      <w:r>
        <w:t xml:space="preserve"> </w:t>
      </w:r>
      <w:r>
        <w:rPr>
          <w:spacing w:val="-1"/>
        </w:rPr>
        <w:t>information</w:t>
      </w:r>
      <w:r>
        <w:t xml:space="preserve"> regarding </w:t>
      </w:r>
      <w:r>
        <w:rPr>
          <w:spacing w:val="-1"/>
        </w:rPr>
        <w:t>certified</w:t>
      </w:r>
      <w:r>
        <w:t xml:space="preserve"> third-party</w:t>
      </w:r>
      <w:r>
        <w:rPr>
          <w:spacing w:val="47"/>
        </w:rPr>
        <w:t xml:space="preserve"> </w:t>
      </w:r>
      <w:r>
        <w:t xml:space="preserve">inspection </w:t>
      </w:r>
      <w:r>
        <w:rPr>
          <w:spacing w:val="-1"/>
        </w:rPr>
        <w:t>requirements.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left="120" w:firstLine="0"/>
      </w:pPr>
      <w:r>
        <w:t>HYDRO-GARD offers the following assistance: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1560"/>
        </w:tabs>
        <w:spacing w:line="243" w:lineRule="auto"/>
        <w:ind w:left="1560" w:right="292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:rsidR="006E7EDC" w:rsidRDefault="004F130E">
      <w:pPr>
        <w:pStyle w:val="BodyText"/>
        <w:tabs>
          <w:tab w:val="left" w:pos="1559"/>
        </w:tabs>
        <w:spacing w:line="243" w:lineRule="auto"/>
        <w:ind w:left="1560" w:right="483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>contractor</w:t>
      </w:r>
      <w:r>
        <w:t xml:space="preserve">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0"/>
        </w:tabs>
        <w:spacing w:line="243" w:lineRule="auto"/>
        <w:ind w:right="292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37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0"/>
        </w:tabs>
        <w:spacing w:before="3" w:line="243" w:lineRule="auto"/>
        <w:ind w:right="148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832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:rsidR="006E7EDC" w:rsidRDefault="004F130E">
      <w:pPr>
        <w:pStyle w:val="BodyText"/>
        <w:numPr>
          <w:ilvl w:val="0"/>
          <w:numId w:val="6"/>
        </w:numPr>
        <w:tabs>
          <w:tab w:val="left" w:pos="1621"/>
        </w:tabs>
        <w:spacing w:line="243" w:lineRule="auto"/>
        <w:ind w:right="345"/>
      </w:pPr>
      <w:r>
        <w:t xml:space="preserve">HYDRO-GARD </w:t>
      </w:r>
      <w:r>
        <w:rPr>
          <w:spacing w:val="-1"/>
        </w:rPr>
        <w:t>recommends</w:t>
      </w:r>
      <w:r>
        <w:t xml:space="preserve"> third party </w:t>
      </w:r>
      <w:r>
        <w:rPr>
          <w:spacing w:val="-1"/>
        </w:rPr>
        <w:t>monitoring</w:t>
      </w:r>
      <w:r>
        <w:t xml:space="preserve"> of back fill </w:t>
      </w:r>
      <w:r>
        <w:rPr>
          <w:spacing w:val="-1"/>
        </w:rPr>
        <w:t>operation</w:t>
      </w:r>
      <w:r>
        <w:t xml:space="preserve"> and</w:t>
      </w:r>
      <w:r>
        <w:rPr>
          <w:spacing w:val="45"/>
        </w:rPr>
        <w:t xml:space="preserve"> </w:t>
      </w:r>
      <w:r>
        <w:t>shotcrete applications.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20" w:right="123" w:firstLine="0"/>
      </w:pPr>
      <w:r>
        <w:t>The HYDRO-GARD quality assurance pro</w:t>
      </w:r>
      <w:r>
        <w:t>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>installed by an HYDRO-GARD</w:t>
      </w:r>
      <w:r>
        <w:t xml:space="preserve"> approved contractor.</w:t>
      </w:r>
    </w:p>
    <w:p w:rsidR="006E7EDC" w:rsidRDefault="006E7EDC">
      <w:pPr>
        <w:spacing w:line="243" w:lineRule="auto"/>
        <w:sectPr w:rsidR="006E7EDC">
          <w:pgSz w:w="12240" w:h="15840"/>
          <w:pgMar w:top="680" w:right="1380" w:bottom="960" w:left="1320" w:header="0" w:footer="767" w:gutter="0"/>
          <w:cols w:space="720"/>
        </w:sectPr>
      </w:pPr>
    </w:p>
    <w:p w:rsidR="006E7EDC" w:rsidRDefault="004F130E">
      <w:pPr>
        <w:pStyle w:val="Heading1"/>
        <w:spacing w:before="45"/>
        <w:ind w:left="100" w:firstLine="0"/>
        <w:rPr>
          <w:b w:val="0"/>
          <w:bCs w:val="0"/>
        </w:rPr>
      </w:pPr>
      <w:r>
        <w:t>System Components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00" w:right="123" w:firstLine="0"/>
      </w:pPr>
      <w:r>
        <w:t>The Hydro-Ultra Mat-B series system</w:t>
      </w:r>
      <w:r>
        <w:rPr>
          <w:spacing w:val="-2"/>
        </w:rPr>
        <w:t xml:space="preserve"> </w:t>
      </w:r>
      <w:r>
        <w:t>can be installed to Shoring</w:t>
      </w:r>
      <w:r>
        <w:rPr>
          <w:spacing w:val="-2"/>
        </w:rPr>
        <w:t xml:space="preserve"> </w:t>
      </w:r>
      <w:r>
        <w:rPr>
          <w:spacing w:val="-1"/>
        </w:rPr>
        <w:t>Systems,</w:t>
      </w:r>
      <w:r>
        <w:t xml:space="preserve"> Free Standing </w:t>
      </w:r>
      <w:r>
        <w:rPr>
          <w:spacing w:val="-1"/>
        </w:rPr>
        <w:t>Walls,</w:t>
      </w:r>
      <w:r>
        <w:rPr>
          <w:spacing w:val="29"/>
        </w:rPr>
        <w:t xml:space="preserve"> </w:t>
      </w:r>
      <w:r>
        <w:t>Under Foundation Slabs, Tunnels (cut and cover) and below grade</w:t>
      </w:r>
      <w:r>
        <w:rPr>
          <w:spacing w:val="-1"/>
        </w:rPr>
        <w:t xml:space="preserve"> </w:t>
      </w:r>
      <w:r>
        <w:t>pits: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75" w:hanging="720"/>
      </w:pPr>
      <w:r>
        <w:rPr>
          <w:u w:val="single" w:color="000000"/>
        </w:rPr>
        <w:t xml:space="preserve">Hydro-Ultra Mat-B Series: </w:t>
      </w:r>
      <w:r>
        <w:t xml:space="preserve">Hydro-Ultra Mat-B Series is a needle punched non woven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>bentonite granules encapsulated within the non woven and woven polypropylene. The following versions are av</w:t>
      </w:r>
      <w:r>
        <w:t>ailable: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:rsidR="006E7EDC" w:rsidRDefault="004F130E">
      <w:pPr>
        <w:pStyle w:val="BodyText"/>
        <w:tabs>
          <w:tab w:val="left" w:pos="4419"/>
        </w:tabs>
        <w:spacing w:before="3" w:line="243" w:lineRule="auto"/>
        <w:ind w:right="32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(Salt water version without HDPE facer)</w:t>
      </w: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(Salt water version with HDPE facer)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06" w:hanging="720"/>
      </w:pPr>
      <w:r>
        <w:rPr>
          <w:u w:val="single" w:color="000000"/>
        </w:rPr>
        <w:t>Hydro-U</w:t>
      </w:r>
      <w:r>
        <w:rPr>
          <w:u w:val="single" w:color="000000"/>
        </w:rPr>
        <w:t>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substrate, </w:t>
      </w:r>
      <w:r>
        <w:rPr>
          <w:spacing w:val="-1"/>
        </w:rPr>
        <w:t>may</w:t>
      </w:r>
      <w:r>
        <w:t xml:space="preserve"> it</w:t>
      </w:r>
      <w:r>
        <w:rPr>
          <w:spacing w:val="-1"/>
        </w:rPr>
        <w:t xml:space="preserve"> </w:t>
      </w:r>
      <w:r>
        <w:t>be shoring or other approved blindside substrate. It</w:t>
      </w:r>
      <w:r>
        <w:rPr>
          <w:spacing w:val="21"/>
        </w:rPr>
        <w:t xml:space="preserve"> </w:t>
      </w:r>
      <w:r>
        <w:t xml:space="preserve">can also be used as a protection layer over the Hydro-Ultra Mat-B series </w:t>
      </w:r>
      <w:r>
        <w:rPr>
          <w:spacing w:val="-1"/>
        </w:rPr>
        <w:t>membrane</w:t>
      </w:r>
      <w:r>
        <w:t xml:space="preserve"> in free standin</w:t>
      </w:r>
      <w:r>
        <w:t xml:space="preserve">g wall applications when Gard-Drain </w:t>
      </w:r>
      <w:r>
        <w:rPr>
          <w:spacing w:val="-1"/>
        </w:rPr>
        <w:t>drainage</w:t>
      </w:r>
    </w:p>
    <w:p w:rsidR="006E7EDC" w:rsidRDefault="004F130E">
      <w:pPr>
        <w:pStyle w:val="BodyText"/>
        <w:spacing w:line="243" w:lineRule="auto"/>
        <w:ind w:right="110" w:firstLine="0"/>
      </w:pPr>
      <w:r>
        <w:rPr>
          <w:spacing w:val="-1"/>
        </w:rPr>
        <w:t>composite</w:t>
      </w:r>
      <w:r>
        <w:t xml:space="preserve"> is not used, or under the Hydro-Ultra Mat-B series </w:t>
      </w:r>
      <w:r>
        <w:rPr>
          <w:spacing w:val="-1"/>
        </w:rPr>
        <w:t>membrane</w:t>
      </w:r>
      <w:r>
        <w:t xml:space="preserve"> in</w:t>
      </w:r>
      <w:r>
        <w:rPr>
          <w:spacing w:val="21"/>
        </w:rPr>
        <w:t xml:space="preserve"> </w:t>
      </w:r>
      <w:r>
        <w:t xml:space="preserve">foundation slab applications.  In vertical applications it is </w:t>
      </w:r>
      <w:r>
        <w:rPr>
          <w:spacing w:val="-1"/>
        </w:rPr>
        <w:t>secured</w:t>
      </w:r>
      <w:r>
        <w:t xml:space="preserve"> in place with</w:t>
      </w:r>
      <w:r>
        <w:rPr>
          <w:spacing w:val="25"/>
        </w:rPr>
        <w:t xml:space="preserve"> </w:t>
      </w:r>
      <w:r>
        <w:t>fasteners. In horizontal applications it is loose laid</w:t>
      </w:r>
      <w:r>
        <w:t xml:space="preserve"> under </w:t>
      </w:r>
      <w:r>
        <w:rPr>
          <w:spacing w:val="-1"/>
        </w:rPr>
        <w:t>the</w:t>
      </w:r>
      <w:r>
        <w:t xml:space="preserve"> Hydro-Ultra Mat-B</w:t>
      </w:r>
      <w:r>
        <w:rPr>
          <w:spacing w:val="21"/>
        </w:rPr>
        <w:t xml:space="preserve"> </w:t>
      </w:r>
      <w:r>
        <w:t xml:space="preserve">series </w:t>
      </w:r>
      <w:r>
        <w:rPr>
          <w:spacing w:val="-1"/>
        </w:rPr>
        <w:t>membrane.</w:t>
      </w:r>
      <w:r>
        <w:t xml:space="preserve">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9"/>
        </w:rPr>
        <w:t xml:space="preserve"> </w:t>
      </w:r>
      <w:r>
        <w:t xml:space="preserve">24 oz per square yard. Contact Hydro-Gard for additional </w:t>
      </w:r>
      <w:r>
        <w:rPr>
          <w:spacing w:val="-1"/>
        </w:rPr>
        <w:t>information.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97" w:hanging="720"/>
      </w:pPr>
      <w:r>
        <w:rPr>
          <w:u w:val="single" w:color="000000"/>
        </w:rPr>
        <w:t xml:space="preserve">Gard-Stop SK Tape: </w:t>
      </w:r>
      <w:r>
        <w:t>Gard-Stop SK tape is a self adhesive bentonite swelling se</w:t>
      </w:r>
      <w:r>
        <w:t>alant tape. It has a release liner on one side. It is used as</w:t>
      </w:r>
      <w:r>
        <w:rPr>
          <w:spacing w:val="-1"/>
        </w:rPr>
        <w:t xml:space="preserve"> </w:t>
      </w:r>
      <w:r>
        <w:t xml:space="preserve">a conventional sealing tape for </w:t>
      </w:r>
      <w:r>
        <w:rPr>
          <w:spacing w:val="-1"/>
        </w:rPr>
        <w:t>items</w:t>
      </w:r>
      <w:r>
        <w:t xml:space="preserve"> such as pipe penetrations, Rebar anchors, form</w:t>
      </w:r>
      <w:r>
        <w:rPr>
          <w:spacing w:val="-2"/>
        </w:rPr>
        <w:t xml:space="preserve"> </w:t>
      </w:r>
      <w:r>
        <w:t>ties and other types</w:t>
      </w:r>
      <w:r>
        <w:rPr>
          <w:spacing w:val="23"/>
        </w:rPr>
        <w:t xml:space="preserve"> </w:t>
      </w:r>
      <w:r>
        <w:t>of penetrations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03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>comes</w:t>
      </w:r>
      <w:r>
        <w:t xml:space="preserve"> in contact</w:t>
      </w:r>
      <w:r>
        <w:rPr>
          <w:spacing w:val="-1"/>
        </w:rPr>
        <w:t xml:space="preserve"> </w:t>
      </w:r>
      <w:r>
        <w:t>with water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73" w:hanging="720"/>
        <w:jc w:val="both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reactive, and is used with the </w:t>
      </w:r>
      <w:r>
        <w:rPr>
          <w:spacing w:val="-1"/>
        </w:rPr>
        <w:t>Hydro-Prufe® PVC</w:t>
      </w:r>
      <w:r>
        <w:rPr>
          <w:spacing w:val="20"/>
        </w:rPr>
        <w:t xml:space="preserve"> </w:t>
      </w:r>
      <w:r>
        <w:rPr>
          <w:spacing w:val="-1"/>
        </w:rPr>
        <w:t>membrane</w:t>
      </w:r>
      <w:r>
        <w:t xml:space="preserve"> and Hydro-Ultra Mat-B series. HP Liquid Flashing 9800</w:t>
      </w:r>
      <w:r>
        <w:rPr>
          <w:spacing w:val="-1"/>
        </w:rPr>
        <w:t xml:space="preserve"> </w:t>
      </w:r>
      <w:r>
        <w:t>is used as a</w:t>
      </w:r>
      <w:r>
        <w:rPr>
          <w:spacing w:val="24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t xml:space="preserve"> flashings just</w:t>
      </w:r>
      <w:r>
        <w:rPr>
          <w:spacing w:val="29"/>
        </w:rPr>
        <w:t xml:space="preserve"> </w:t>
      </w:r>
      <w:r>
        <w:t>can’t conform</w:t>
      </w:r>
      <w:r>
        <w:rPr>
          <w:spacing w:val="-2"/>
        </w:rPr>
        <w:t xml:space="preserve"> </w:t>
      </w:r>
      <w:r>
        <w:t>to a p</w:t>
      </w:r>
      <w:r>
        <w:t>articular shape.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16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and </w:t>
      </w:r>
      <w:r>
        <w:rPr>
          <w:spacing w:val="-1"/>
        </w:rPr>
        <w:t>prime</w:t>
      </w:r>
      <w:r>
        <w:rPr>
          <w:spacing w:val="35"/>
        </w:rPr>
        <w:t xml:space="preserve"> </w:t>
      </w:r>
      <w:r>
        <w:t xml:space="preserve">surfaces such as concrete, </w:t>
      </w:r>
      <w:r>
        <w:rPr>
          <w:spacing w:val="-1"/>
        </w:rPr>
        <w:t>metal,</w:t>
      </w:r>
      <w:r>
        <w:t xml:space="preserve"> plastics in which the HP 9800</w:t>
      </w:r>
      <w:r>
        <w:rPr>
          <w:spacing w:val="-1"/>
        </w:rPr>
        <w:t xml:space="preserve"> </w:t>
      </w:r>
      <w:r>
        <w:t>Liquid Flashing is</w:t>
      </w:r>
      <w:r>
        <w:rPr>
          <w:spacing w:val="24"/>
        </w:rPr>
        <w:t xml:space="preserve"> </w:t>
      </w:r>
      <w:r>
        <w:t>to be applied.</w:t>
      </w:r>
    </w:p>
    <w:p w:rsidR="006E7EDC" w:rsidRDefault="006E7EDC">
      <w:pPr>
        <w:spacing w:line="243" w:lineRule="auto"/>
        <w:sectPr w:rsidR="006E7EDC">
          <w:footerReference w:type="default" r:id="rId9"/>
          <w:pgSz w:w="12240" w:h="15840"/>
          <w:pgMar w:top="680" w:right="1360" w:bottom="500" w:left="1340" w:header="0" w:footer="317" w:gutter="0"/>
          <w:pgNumType w:start="6"/>
          <w:cols w:space="720"/>
        </w:sect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before="41" w:line="243" w:lineRule="auto"/>
        <w:ind w:right="172" w:hanging="720"/>
      </w:pPr>
      <w:r>
        <w:rPr>
          <w:u w:val="single" w:color="000000"/>
        </w:rPr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</w:t>
      </w:r>
      <w:r>
        <w:t>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</w:t>
      </w:r>
      <w:r>
        <w:t xml:space="preserve"> and Hydro-Ultra Mat-B series. Its </w:t>
      </w:r>
      <w:r>
        <w:rPr>
          <w:spacing w:val="-1"/>
        </w:rPr>
        <w:t>primary</w:t>
      </w:r>
      <w:r>
        <w:rPr>
          <w:spacing w:val="29"/>
        </w:rPr>
        <w:t xml:space="preserve"> </w:t>
      </w:r>
      <w:r>
        <w:t xml:space="preserve">use is 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 used</w:t>
      </w:r>
      <w:r>
        <w:rPr>
          <w:spacing w:val="27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grade, </w:t>
      </w:r>
      <w:r>
        <w:rPr>
          <w:spacing w:val="-1"/>
        </w:rPr>
        <w:t>around</w:t>
      </w:r>
      <w:r>
        <w:t xml:space="preserve"> pipe</w:t>
      </w:r>
      <w:r>
        <w:rPr>
          <w:spacing w:val="43"/>
        </w:rPr>
        <w:t xml:space="preserve"> </w:t>
      </w:r>
      <w:r>
        <w:t xml:space="preserve">penetrations etc. (See </w:t>
      </w:r>
      <w:r>
        <w:rPr>
          <w:spacing w:val="-1"/>
        </w:rPr>
        <w:t>manufacturer</w:t>
      </w:r>
      <w:r>
        <w:t xml:space="preserve"> details for additional </w:t>
      </w:r>
      <w:r>
        <w:rPr>
          <w:spacing w:val="-1"/>
        </w:rPr>
        <w:t>information.)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59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</w:t>
      </w:r>
      <w:r>
        <w:rPr>
          <w:spacing w:val="-1"/>
        </w:rPr>
        <w:t>y,</w:t>
      </w:r>
      <w:r>
        <w:t xml:space="preserve"> concrete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4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</w:t>
      </w:r>
      <w:r>
        <w:t xml:space="preserve">to bond accessory products </w:t>
      </w:r>
      <w:r>
        <w:rPr>
          <w:spacing w:val="-1"/>
        </w:rPr>
        <w:t>like</w:t>
      </w:r>
      <w:r>
        <w:t xml:space="preserve"> the waterstop B</w:t>
      </w:r>
    </w:p>
    <w:p w:rsidR="006E7EDC" w:rsidRDefault="004F130E">
      <w:pPr>
        <w:pStyle w:val="BodyText"/>
        <w:spacing w:line="243" w:lineRule="auto"/>
        <w:ind w:right="488" w:firstLine="0"/>
        <w:jc w:val="both"/>
      </w:pPr>
      <w:r>
        <w:t xml:space="preserve">to construction joints. It can also be used for </w:t>
      </w:r>
      <w:r>
        <w:rPr>
          <w:spacing w:val="-1"/>
        </w:rPr>
        <w:t>termination</w:t>
      </w:r>
      <w:r>
        <w:t xml:space="preserve"> points for the Hydro-</w:t>
      </w:r>
      <w:r>
        <w:rPr>
          <w:spacing w:val="29"/>
        </w:rPr>
        <w:t xml:space="preserve"> </w:t>
      </w:r>
      <w:r>
        <w:t xml:space="preserve">Prufe® PVC </w:t>
      </w:r>
      <w:r>
        <w:rPr>
          <w:spacing w:val="-1"/>
        </w:rPr>
        <w:t>membrane</w:t>
      </w:r>
      <w:r>
        <w:t xml:space="preserve"> and Hydro-Ultra Mat-B series, and as a </w:t>
      </w:r>
      <w:r>
        <w:rPr>
          <w:spacing w:val="-1"/>
        </w:rPr>
        <w:t>detail</w:t>
      </w:r>
      <w:r>
        <w:t xml:space="preserve"> sealant.</w:t>
      </w:r>
      <w:r>
        <w:rPr>
          <w:spacing w:val="29"/>
        </w:rPr>
        <w:t xml:space="preserve"> </w:t>
      </w:r>
      <w:r>
        <w:t>(Contact Hydro-Gard for additional applications)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48" w:hanging="720"/>
      </w:pPr>
      <w:r>
        <w:rPr>
          <w:u w:val="single" w:color="000000"/>
        </w:rPr>
        <w:t xml:space="preserve">Alko-Injection 19: </w:t>
      </w:r>
      <w:r>
        <w:t xml:space="preserve">Alko-Injection 19 is a </w:t>
      </w:r>
      <w:r>
        <w:rPr>
          <w:spacing w:val="-1"/>
        </w:rPr>
        <w:t>double-jacketed</w:t>
      </w:r>
      <w:r>
        <w:t xml:space="preserve"> PVC core hose with off</w:t>
      </w:r>
      <w:r>
        <w:rPr>
          <w:spacing w:val="28"/>
        </w:rPr>
        <w:t xml:space="preserve"> </w:t>
      </w:r>
      <w:r>
        <w:t xml:space="preserve">set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materials.</w:t>
      </w:r>
      <w:r>
        <w:rPr>
          <w:spacing w:val="69"/>
        </w:rPr>
        <w:t xml:space="preserve"> </w:t>
      </w:r>
      <w:r>
        <w:t>The openings in the inner hose are off set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compressible</w:t>
      </w:r>
      <w:r>
        <w:t xml:space="preserve"> sponge type</w:t>
      </w:r>
      <w:r>
        <w:rPr>
          <w:spacing w:val="20"/>
        </w:rPr>
        <w:t xml:space="preserve"> </w:t>
      </w:r>
      <w:r>
        <w:t>strips. During i</w:t>
      </w:r>
      <w:r>
        <w:t xml:space="preserve">njection pressure these sponge strips open and let out the grouting </w:t>
      </w:r>
      <w:r>
        <w:rPr>
          <w:spacing w:val="-1"/>
        </w:rPr>
        <w:t>material</w:t>
      </w:r>
      <w:r>
        <w:t xml:space="preserve"> through the outer nylon netting and prevent concrete,</w:t>
      </w:r>
      <w:r>
        <w:rPr>
          <w:spacing w:val="-1"/>
        </w:rPr>
        <w:t xml:space="preserve"> </w:t>
      </w:r>
      <w:r>
        <w:t>silt and other</w:t>
      </w:r>
    </w:p>
    <w:p w:rsidR="006E7EDC" w:rsidRDefault="004F130E">
      <w:pPr>
        <w:pStyle w:val="BodyText"/>
        <w:spacing w:line="243" w:lineRule="auto"/>
        <w:ind w:right="218" w:firstLine="0"/>
      </w:pPr>
      <w:r>
        <w:t>debris from</w:t>
      </w:r>
      <w:r>
        <w:rPr>
          <w:spacing w:val="-2"/>
        </w:rPr>
        <w:t xml:space="preserve"> </w:t>
      </w:r>
      <w:r>
        <w:t xml:space="preserve">entering the </w:t>
      </w:r>
      <w:r>
        <w:rPr>
          <w:spacing w:val="-1"/>
        </w:rPr>
        <w:t>disbursement</w:t>
      </w:r>
      <w:r>
        <w:t xml:space="preserve"> slots. The </w:t>
      </w:r>
      <w:r>
        <w:rPr>
          <w:spacing w:val="-1"/>
        </w:rPr>
        <w:t>primary</w:t>
      </w:r>
      <w:r>
        <w:t xml:space="preserve"> use of</w:t>
      </w:r>
      <w:r>
        <w:rPr>
          <w:spacing w:val="-3"/>
        </w:rPr>
        <w:t xml:space="preserve"> </w:t>
      </w:r>
      <w:r>
        <w:t>the Alko-</w:t>
      </w:r>
      <w:r>
        <w:rPr>
          <w:spacing w:val="31"/>
        </w:rPr>
        <w:t xml:space="preserve"> </w:t>
      </w:r>
      <w:r>
        <w:t>Injection 19 hose is inside construc</w:t>
      </w:r>
      <w:r>
        <w:t xml:space="preserve">tion joints, block outs </w:t>
      </w:r>
      <w:r>
        <w:rPr>
          <w:spacing w:val="-1"/>
        </w:rPr>
        <w:t>such</w:t>
      </w:r>
      <w:r>
        <w:t xml:space="preserve"> as tie-backs and</w:t>
      </w:r>
      <w:r>
        <w:rPr>
          <w:spacing w:val="23"/>
        </w:rPr>
        <w:t xml:space="preserve"> </w:t>
      </w:r>
      <w:r>
        <w:t xml:space="preserve">other conditions where water </w:t>
      </w:r>
      <w:r>
        <w:rPr>
          <w:spacing w:val="-1"/>
        </w:rPr>
        <w:t>may</w:t>
      </w:r>
      <w:r>
        <w:t xml:space="preserve"> possible enter a structure.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Drainage Components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304" w:firstLine="0"/>
        <w:jc w:val="both"/>
      </w:pPr>
      <w:r>
        <w:rPr>
          <w:u w:val="single" w:color="000000"/>
        </w:rPr>
        <w:t xml:space="preserve">Gard-Drain: </w:t>
      </w:r>
      <w:r>
        <w:t>Hydro-Gard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</w:t>
      </w:r>
      <w:r>
        <w:t>nd flow rates. Below is a list of</w:t>
      </w:r>
      <w:r>
        <w:rPr>
          <w:spacing w:val="29"/>
        </w:rPr>
        <w:t xml:space="preserve"> </w:t>
      </w:r>
      <w:r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ind w:firstLine="0"/>
        <w:jc w:val="both"/>
      </w:pPr>
      <w:r>
        <w:t xml:space="preserve">Gard-Drain 200, Gard-Drain 220,  </w:t>
      </w:r>
      <w:r>
        <w:rPr>
          <w:spacing w:val="-1"/>
        </w:rPr>
        <w:t>Gard-Drain</w:t>
      </w:r>
      <w:r>
        <w:t xml:space="preserve"> 400, Gard-Drain 400</w:t>
      </w:r>
      <w:r>
        <w:rPr>
          <w:spacing w:val="-1"/>
        </w:rPr>
        <w:t xml:space="preserve"> RB-T, Gard-</w:t>
      </w:r>
    </w:p>
    <w:p w:rsidR="006E7EDC" w:rsidRDefault="004F130E">
      <w:pPr>
        <w:pStyle w:val="BodyText"/>
        <w:spacing w:before="3" w:line="243" w:lineRule="auto"/>
        <w:ind w:right="104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600" w:left="1340" w:header="0" w:footer="317" w:gutter="0"/>
          <w:cols w:space="720"/>
        </w:sectPr>
      </w:pPr>
    </w:p>
    <w:p w:rsidR="006E7EDC" w:rsidRDefault="004F130E">
      <w:pPr>
        <w:pStyle w:val="Heading1"/>
        <w:spacing w:before="45" w:line="244" w:lineRule="auto"/>
        <w:ind w:left="3625" w:right="116" w:hanging="3179"/>
        <w:rPr>
          <w:b w:val="0"/>
          <w:bCs w:val="0"/>
        </w:rPr>
      </w:pPr>
      <w:r>
        <w:rPr>
          <w:spacing w:val="-1"/>
        </w:rPr>
        <w:t>INSTALLATION MANUAL FOR HYDRO-ULTRA MAT-B SERIES BENTONITE</w:t>
      </w:r>
      <w:r>
        <w:rPr>
          <w:spacing w:val="26"/>
        </w:rPr>
        <w:t xml:space="preserve"> </w:t>
      </w:r>
      <w:r>
        <w:rPr>
          <w:spacing w:val="-1"/>
        </w:rPr>
        <w:t>SHEET MEMBRANE</w:t>
      </w:r>
    </w:p>
    <w:p w:rsidR="006E7EDC" w:rsidRDefault="004F130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4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ind w:hanging="719"/>
      </w:pPr>
      <w:r>
        <w:rPr>
          <w:spacing w:val="-1"/>
        </w:rPr>
        <w:t>Summary: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820" w:right="116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Hydro-Ultra</w:t>
      </w:r>
      <w:r>
        <w:t xml:space="preserve"> Mat-B series</w:t>
      </w:r>
      <w:r>
        <w:rPr>
          <w:spacing w:val="29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for subterranean structures,  </w:t>
      </w:r>
      <w:r>
        <w:rPr>
          <w:u w:val="single" w:color="000000"/>
        </w:rPr>
        <w:t xml:space="preserve">non </w:t>
      </w:r>
      <w:r>
        <w:rPr>
          <w:spacing w:val="-1"/>
          <w:u w:val="single" w:color="000000"/>
        </w:rPr>
        <w:t>hydrostatic.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E7EDC" w:rsidRDefault="004F130E">
      <w:pPr>
        <w:pStyle w:val="BodyText"/>
        <w:spacing w:before="69"/>
        <w:ind w:firstLine="0"/>
      </w:pPr>
      <w:r>
        <w:t xml:space="preserve">The work includes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Substrate preparation (See above </w:t>
      </w:r>
      <w:r>
        <w:t>for different substrate conditions)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Buffer layer (Hydro-Ultra Mat-G Series)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layer (Gard-Drain Series)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Liquid Flashing (HP Liquid Flashing 9800, SAF-30 Adhesive)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 w:line="243" w:lineRule="auto"/>
        <w:ind w:right="99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Injection hoses (Alko 19 Injection hoses and Alko Injection </w:t>
      </w:r>
      <w:r>
        <w:rPr>
          <w:spacing w:val="-1"/>
        </w:rPr>
        <w:t>Box)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Fastening bars and fasteners as supplied or approved by Hydro-Gard.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377" w:hanging="720"/>
      </w:pPr>
      <w:r>
        <w:t>Site work: Excavation, backfill operations, subsurface and geotechnical investigations.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116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:rsidR="006E7EDC" w:rsidRDefault="004F130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</w:t>
      </w:r>
      <w:r>
        <w:t>ge system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Quality Assurance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8"/>
      </w:pPr>
      <w:r>
        <w:t xml:space="preserve">Applicator Qualifications: Applicator shall be approved to </w:t>
      </w:r>
      <w:r>
        <w:rPr>
          <w:spacing w:val="-1"/>
        </w:rPr>
        <w:t>install</w:t>
      </w:r>
      <w:r>
        <w:t xml:space="preserve"> the specified</w:t>
      </w:r>
      <w:r>
        <w:rPr>
          <w:spacing w:val="2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and authorized by </w:t>
      </w:r>
      <w:r>
        <w:rPr>
          <w:spacing w:val="-1"/>
        </w:rPr>
        <w:t>manufacturer.</w:t>
      </w:r>
      <w:r>
        <w:t xml:space="preserve"> Applicator shall have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of (3)</w:t>
      </w:r>
      <w:r>
        <w:rPr>
          <w:spacing w:val="29"/>
        </w:rPr>
        <w:t xml:space="preserve"> </w:t>
      </w:r>
      <w:r>
        <w:t>years experience in the work of</w:t>
      </w:r>
      <w:r>
        <w:rPr>
          <w:spacing w:val="-2"/>
        </w:rPr>
        <w:t xml:space="preserve"> </w:t>
      </w:r>
      <w:r>
        <w:t xml:space="preserve">the type required by this </w:t>
      </w:r>
      <w:r>
        <w:rPr>
          <w:spacing w:val="-1"/>
        </w:rPr>
        <w:t>manual.</w:t>
      </w:r>
      <w:r>
        <w:t xml:space="preserve"> Applicator shall</w:t>
      </w:r>
      <w:r>
        <w:rPr>
          <w:spacing w:val="24"/>
        </w:rPr>
        <w:t xml:space="preserve"> </w:t>
      </w:r>
      <w:r>
        <w:t xml:space="preserve">have </w:t>
      </w:r>
      <w:r>
        <w:rPr>
          <w:spacing w:val="-1"/>
        </w:rPr>
        <w:t>completed</w:t>
      </w:r>
      <w:r>
        <w:t xml:space="preserve"> and passed the </w:t>
      </w:r>
      <w:r>
        <w:rPr>
          <w:spacing w:val="-1"/>
        </w:rPr>
        <w:t>manufacturer’s</w:t>
      </w:r>
      <w:r>
        <w:t xml:space="preserve"> training and </w:t>
      </w:r>
      <w:r>
        <w:rPr>
          <w:spacing w:val="-1"/>
        </w:rPr>
        <w:t>guidelines.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25"/>
      </w:pPr>
      <w:r>
        <w:t xml:space="preserve">Product Manufacturer: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shall have approval by local code</w:t>
      </w:r>
      <w:r>
        <w:rPr>
          <w:spacing w:val="21"/>
        </w:rPr>
        <w:t xml:space="preserve"> </w:t>
      </w:r>
      <w:r>
        <w:t>authority or other nationally recognized approval agency.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8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manufacturer’s</w:t>
      </w:r>
      <w:r>
        <w:t xml:space="preserve"> guidelines are followed at all </w:t>
      </w:r>
      <w:r>
        <w:rPr>
          <w:spacing w:val="-1"/>
        </w:rPr>
        <w:t>times.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27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6E7EDC" w:rsidRDefault="006E7EDC">
      <w:pPr>
        <w:spacing w:line="243" w:lineRule="auto"/>
        <w:sectPr w:rsidR="006E7EDC">
          <w:pgSz w:w="12240" w:h="15840"/>
          <w:pgMar w:top="500" w:right="1380" w:bottom="6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841"/>
        </w:tabs>
        <w:spacing w:before="41" w:line="243" w:lineRule="auto"/>
        <w:ind w:left="840" w:right="155"/>
      </w:pPr>
      <w:r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arrangements</w:t>
      </w:r>
      <w:r>
        <w:t xml:space="preserve"> to retain and</w:t>
      </w:r>
      <w:r>
        <w:rPr>
          <w:spacing w:val="25"/>
        </w:rPr>
        <w:t xml:space="preserve"> </w:t>
      </w:r>
      <w:r>
        <w:t>approved i</w:t>
      </w:r>
      <w:r>
        <w:t xml:space="preserve">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t xml:space="preserve"> inspection</w:t>
      </w:r>
      <w:r>
        <w:rPr>
          <w:spacing w:val="45"/>
        </w:rPr>
        <w:t xml:space="preserve"> </w:t>
      </w:r>
      <w:r>
        <w:t xml:space="preserve">while all waterproofing work is underway. The inspector shall </w:t>
      </w:r>
      <w:r>
        <w:rPr>
          <w:spacing w:val="-1"/>
        </w:rPr>
        <w:t>be</w:t>
      </w:r>
      <w:r>
        <w:t xml:space="preserve"> provided all contract</w:t>
      </w:r>
      <w:r>
        <w:rPr>
          <w:spacing w:val="21"/>
        </w:rPr>
        <w:t xml:space="preserve"> </w:t>
      </w:r>
      <w:r>
        <w:rPr>
          <w:spacing w:val="-1"/>
        </w:rPr>
        <w:t>documents,</w:t>
      </w:r>
      <w:r>
        <w:t xml:space="preserve"> waterproofing subcontractors shop drawings, </w:t>
      </w:r>
      <w:r>
        <w:rPr>
          <w:spacing w:val="-1"/>
        </w:rPr>
        <w:t>manufacturer’s</w:t>
      </w:r>
      <w:r>
        <w:t xml:space="preserve"> details and</w:t>
      </w:r>
      <w:r>
        <w:rPr>
          <w:spacing w:val="39"/>
        </w:rPr>
        <w:t xml:space="preserve"> </w:t>
      </w:r>
      <w:r>
        <w:t>specificat</w:t>
      </w:r>
      <w:r>
        <w:t xml:space="preserve">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 approved by the </w:t>
      </w:r>
      <w:r>
        <w:rPr>
          <w:spacing w:val="-1"/>
        </w:rPr>
        <w:t>manufacturer</w:t>
      </w:r>
      <w:r>
        <w:t xml:space="preserve"> and had</w:t>
      </w:r>
      <w:r>
        <w:rPr>
          <w:spacing w:val="33"/>
        </w:rPr>
        <w:t xml:space="preserve"> </w:t>
      </w:r>
      <w:r>
        <w:t xml:space="preserve">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t xml:space="preserve"> inspection training. </w:t>
      </w:r>
      <w:r>
        <w:rPr>
          <w:spacing w:val="-1"/>
        </w:rPr>
        <w:t>Inspection</w:t>
      </w:r>
      <w:r>
        <w:t xml:space="preserve"> service shall</w:t>
      </w:r>
      <w:r>
        <w:rPr>
          <w:spacing w:val="55"/>
        </w:rPr>
        <w:t xml:space="preserve"> </w:t>
      </w:r>
      <w:r>
        <w:t xml:space="preserve">provide reports, photos, </w:t>
      </w:r>
      <w:r>
        <w:rPr>
          <w:spacing w:val="-1"/>
        </w:rPr>
        <w:t>documenting</w:t>
      </w:r>
      <w:r>
        <w:t xml:space="preserve"> the installation of all </w:t>
      </w:r>
      <w:r>
        <w:rPr>
          <w:spacing w:val="-1"/>
        </w:rPr>
        <w:t>waterproofing</w:t>
      </w:r>
      <w:r>
        <w:t xml:space="preserve"> work. These</w:t>
      </w:r>
      <w:r>
        <w:rPr>
          <w:spacing w:val="43"/>
        </w:rPr>
        <w:t xml:space="preserve"> </w:t>
      </w:r>
      <w:r>
        <w:t xml:space="preserve">reports shall be </w:t>
      </w:r>
      <w:r>
        <w:rPr>
          <w:spacing w:val="-1"/>
        </w:rPr>
        <w:t>made</w:t>
      </w:r>
      <w:r>
        <w:t xml:space="preserve"> available to owner, general contractor, </w:t>
      </w:r>
      <w:r>
        <w:rPr>
          <w:spacing w:val="-1"/>
        </w:rPr>
        <w:t>waterproofing</w:t>
      </w:r>
      <w:r>
        <w:t xml:space="preserve"> contractor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 xml:space="preserve">For applications that are under hydrostatic </w:t>
      </w:r>
      <w:r>
        <w:rPr>
          <w:spacing w:val="-1"/>
          <w:u w:val="single" w:color="000000"/>
        </w:rPr>
        <w:t>conditions</w:t>
      </w:r>
      <w:r>
        <w:rPr>
          <w:u w:val="single" w:color="000000"/>
        </w:rPr>
        <w:t xml:space="preserve"> this full </w:t>
      </w:r>
      <w:r>
        <w:rPr>
          <w:spacing w:val="-1"/>
          <w:u w:val="single" w:color="000000"/>
        </w:rPr>
        <w:t>time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inspection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are being 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 provided to</w:t>
      </w:r>
    </w:p>
    <w:p w:rsidR="006E7EDC" w:rsidRDefault="004F130E">
      <w:pPr>
        <w:spacing w:line="241" w:lineRule="auto"/>
        <w:ind w:left="83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Architect, owner, contractor, installing contractor and </w:t>
      </w:r>
      <w:r>
        <w:rPr>
          <w:rFonts w:ascii="Times New Roman"/>
          <w:spacing w:val="-1"/>
          <w:sz w:val="24"/>
        </w:rPr>
        <w:t>manufacturer.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i/>
          <w:sz w:val="24"/>
        </w:rPr>
        <w:t>(Contact Hydro-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Gard when hydrostatic water conditions are anticipated. Special detail c</w:t>
      </w:r>
      <w:r>
        <w:rPr>
          <w:rFonts w:ascii="Times New Roman"/>
          <w:i/>
          <w:sz w:val="24"/>
        </w:rPr>
        <w:t>onditions may apply)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</w:t>
      </w:r>
      <w:r>
        <w:rPr>
          <w:spacing w:val="-1"/>
        </w:rPr>
        <w:t>Division</w:t>
      </w:r>
      <w:r>
        <w:t xml:space="preserve"> 1 of the specifications. Review </w:t>
      </w:r>
      <w:r>
        <w:rPr>
          <w:spacing w:val="-1"/>
        </w:rPr>
        <w:t>requirements</w:t>
      </w:r>
      <w:r>
        <w:t xml:space="preserve"> of</w:t>
      </w:r>
      <w:r>
        <w:rPr>
          <w:spacing w:val="55"/>
        </w:rPr>
        <w:t xml:space="preserve"> </w:t>
      </w:r>
      <w:r>
        <w:t xml:space="preserve">substrate preparation, penetrations, waterstop installation, </w:t>
      </w:r>
      <w:r>
        <w:rPr>
          <w:spacing w:val="-1"/>
        </w:rPr>
        <w:t>Alko-Injection</w:t>
      </w:r>
      <w:r>
        <w:t xml:space="preserve"> hose</w:t>
      </w:r>
      <w:r>
        <w:rPr>
          <w:spacing w:val="26"/>
        </w:rPr>
        <w:t xml:space="preserve"> </w:t>
      </w:r>
      <w:r>
        <w:t xml:space="preserve">locations, and all </w:t>
      </w:r>
      <w:r>
        <w:rPr>
          <w:spacing w:val="-1"/>
        </w:rPr>
        <w:t>termination</w:t>
      </w:r>
      <w:r>
        <w:t xml:space="preserve"> conditions. The attendee’s shall</w:t>
      </w:r>
      <w:r>
        <w:rPr>
          <w:spacing w:val="-1"/>
        </w:rPr>
        <w:t xml:space="preserve"> </w:t>
      </w:r>
      <w:r>
        <w:t>include a</w:t>
      </w:r>
      <w:r>
        <w:rPr>
          <w:spacing w:val="29"/>
        </w:rPr>
        <w:t xml:space="preserve"> </w:t>
      </w:r>
      <w:r>
        <w:t xml:space="preserve">representative of the owner, architect, inspection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general</w:t>
      </w:r>
      <w:r>
        <w:t xml:space="preserve"> contractor,</w:t>
      </w:r>
      <w:r>
        <w:rPr>
          <w:spacing w:val="28"/>
        </w:rPr>
        <w:t xml:space="preserve"> </w:t>
      </w:r>
      <w:r>
        <w:t xml:space="preserve">waterproofing contractor, </w:t>
      </w:r>
      <w:r>
        <w:rPr>
          <w:spacing w:val="-1"/>
        </w:rPr>
        <w:t>concrete</w:t>
      </w:r>
      <w:r>
        <w:t xml:space="preserve"> or shotcrete contractor, excavation and shoring</w:t>
      </w:r>
      <w:r>
        <w:rPr>
          <w:spacing w:val="27"/>
        </w:rPr>
        <w:t xml:space="preserve"> </w:t>
      </w:r>
      <w:r>
        <w:t>contractor, rebar contractor, and any other contractor’s whose</w:t>
      </w:r>
      <w:r>
        <w:rPr>
          <w:spacing w:val="-2"/>
        </w:rPr>
        <w:t xml:space="preserve"> </w:t>
      </w:r>
      <w:r>
        <w:t xml:space="preserve">work will penetrate the waterproofing or </w:t>
      </w:r>
      <w:r>
        <w:rPr>
          <w:spacing w:val="-1"/>
        </w:rPr>
        <w:t>may</w:t>
      </w:r>
      <w:r>
        <w:t xml:space="preserve"> interface with the waterproofing.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</w:t>
      </w:r>
      <w:r>
        <w:t>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1559" w:right="287"/>
        <w:jc w:val="both"/>
      </w:pPr>
      <w:r>
        <w:t>H</w:t>
      </w:r>
      <w:r>
        <w:rPr>
          <w:spacing w:val="6"/>
        </w:rPr>
        <w:t xml:space="preserve"> </w:t>
      </w:r>
      <w:r>
        <w:rPr>
          <w:spacing w:val="-1"/>
        </w:rPr>
        <w:t>.Water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water</w:t>
      </w:r>
      <w:r>
        <w:rPr>
          <w:spacing w:val="25"/>
        </w:rPr>
        <w:t xml:space="preserve"> </w:t>
      </w:r>
      <w:r>
        <w:t>is encounter a</w:t>
      </w:r>
      <w:r>
        <w:t>t site.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</w:p>
    <w:p w:rsidR="006E7EDC" w:rsidRDefault="004F130E">
      <w:pPr>
        <w:pStyle w:val="BodyText"/>
        <w:spacing w:line="243" w:lineRule="auto"/>
        <w:ind w:left="1559" w:right="129" w:firstLine="0"/>
        <w:jc w:val="both"/>
      </w:pP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 xml:space="preserve">for application or if </w:t>
      </w:r>
      <w:r>
        <w:t>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>
        <w:rPr>
          <w:spacing w:val="-1"/>
        </w:rPr>
        <w:t>systems</w:t>
      </w:r>
      <w:r>
        <w:t xml:space="preserve"> 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Submittals: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839" w:firstLine="0"/>
      </w:pPr>
      <w:r>
        <w:t xml:space="preserve">The Contractor shall </w:t>
      </w:r>
      <w:r>
        <w:rPr>
          <w:spacing w:val="-1"/>
        </w:rPr>
        <w:t>submit</w:t>
      </w:r>
      <w:r>
        <w:t xml:space="preserve"> to the owner’s representative the </w:t>
      </w:r>
      <w:r>
        <w:rPr>
          <w:spacing w:val="-1"/>
        </w:rPr>
        <w:t>following: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4"/>
      </w:pPr>
      <w:r>
        <w:t xml:space="preserve">Prepare and </w:t>
      </w:r>
      <w:r>
        <w:rPr>
          <w:spacing w:val="-1"/>
        </w:rPr>
        <w:t>submit</w:t>
      </w:r>
      <w:r>
        <w:t xml:space="preserve"> specified </w:t>
      </w:r>
      <w:r>
        <w:rPr>
          <w:spacing w:val="-1"/>
        </w:rPr>
        <w:t>submittals</w:t>
      </w:r>
      <w:r>
        <w:t xml:space="preserve"> in accordance with </w:t>
      </w:r>
      <w:r>
        <w:rPr>
          <w:spacing w:val="-1"/>
        </w:rPr>
        <w:t>the</w:t>
      </w:r>
      <w:r>
        <w:t xml:space="preserve"> contract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t xml:space="preserve"> and Division 1 </w:t>
      </w:r>
      <w:r>
        <w:rPr>
          <w:spacing w:val="-1"/>
        </w:rPr>
        <w:t>submittals.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612"/>
        <w:jc w:val="both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manufacturers</w:t>
      </w:r>
      <w:r>
        <w:t xml:space="preserve"> product literature,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approval</w:t>
      </w:r>
      <w:r>
        <w:t xml:space="preserve"> report when</w:t>
      </w:r>
      <w:r>
        <w:rPr>
          <w:spacing w:val="65"/>
        </w:rPr>
        <w:t xml:space="preserve"> </w:t>
      </w:r>
      <w:r>
        <w:t xml:space="preserve">applicable, and installation guidelines along with the </w:t>
      </w:r>
      <w:r>
        <w:rPr>
          <w:spacing w:val="-1"/>
        </w:rPr>
        <w:t>manufacturers</w:t>
      </w:r>
      <w:r>
        <w:t xml:space="preserve"> standard</w:t>
      </w:r>
      <w:r>
        <w:rPr>
          <w:spacing w:val="21"/>
        </w:rPr>
        <w:t xml:space="preserve"> </w:t>
      </w:r>
      <w:r>
        <w:t>details.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93"/>
      </w:pPr>
      <w:r>
        <w:rPr>
          <w:spacing w:val="-1"/>
        </w:rPr>
        <w:t>Submit</w:t>
      </w:r>
      <w:r>
        <w:t xml:space="preserve"> representative </w:t>
      </w:r>
      <w:r>
        <w:rPr>
          <w:spacing w:val="-1"/>
        </w:rPr>
        <w:t>samples</w:t>
      </w:r>
      <w:r>
        <w:t xml:space="preserve"> of all products listed in this</w:t>
      </w:r>
      <w:r>
        <w:rPr>
          <w:spacing w:val="-1"/>
        </w:rPr>
        <w:t xml:space="preserve"> </w:t>
      </w:r>
      <w:r>
        <w:t xml:space="preserve">installation </w:t>
      </w:r>
      <w:r>
        <w:rPr>
          <w:spacing w:val="-1"/>
        </w:rPr>
        <w:t>manual</w:t>
      </w:r>
      <w:r>
        <w:t xml:space="preserve"> if</w:t>
      </w:r>
      <w:r>
        <w:rPr>
          <w:spacing w:val="25"/>
        </w:rPr>
        <w:t xml:space="preserve"> </w:t>
      </w:r>
      <w:r>
        <w:t>applicable.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ind w:left="156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sample</w:t>
      </w:r>
      <w:r>
        <w:t xml:space="preserve"> warranty certificate from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6E7EDC" w:rsidRDefault="006E7EDC">
      <w:pPr>
        <w:sectPr w:rsidR="006E7EDC">
          <w:pgSz w:w="12240" w:h="15840"/>
          <w:pgMar w:top="500" w:right="1340" w:bottom="500" w:left="132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before="41"/>
        <w:ind w:left="1560"/>
      </w:pPr>
      <w:r>
        <w:t>Installers certification from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as an approved </w:t>
      </w:r>
      <w:r>
        <w:rPr>
          <w:spacing w:val="-1"/>
        </w:rPr>
        <w:t>manufacturer</w:t>
      </w:r>
      <w:r>
        <w:t xml:space="preserve"> installer.</w:t>
      </w:r>
    </w:p>
    <w:p w:rsidR="006E7EDC" w:rsidRDefault="006E7ED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Product Delivery, Storage and Handling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23"/>
      </w:pPr>
      <w:r>
        <w:t xml:space="preserve">Delivery: Materials shall be </w:t>
      </w:r>
      <w:r>
        <w:t xml:space="preserve">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name,</w:t>
      </w:r>
      <w:r>
        <w:t xml:space="preserve"> brand and type of </w:t>
      </w:r>
      <w:r>
        <w:rPr>
          <w:spacing w:val="-1"/>
        </w:rPr>
        <w:t>material.</w:t>
      </w:r>
      <w:r>
        <w:t xml:space="preserve">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 xml:space="preserve">trade construction, weather </w:t>
      </w:r>
      <w:r>
        <w:rPr>
          <w:spacing w:val="-1"/>
        </w:rPr>
        <w:t>damage,</w:t>
      </w:r>
      <w:r>
        <w:t xml:space="preserve"> or UV over </w:t>
      </w:r>
      <w:r>
        <w:rPr>
          <w:spacing w:val="-1"/>
        </w:rPr>
        <w:t>exposure.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96"/>
      </w:pPr>
      <w:r>
        <w:t xml:space="preserve">Handle all </w:t>
      </w:r>
      <w:r>
        <w:rPr>
          <w:spacing w:val="-1"/>
        </w:rPr>
        <w:t>materials</w:t>
      </w:r>
      <w:r>
        <w:t xml:space="preserve"> to prevent </w:t>
      </w:r>
      <w:r>
        <w:rPr>
          <w:spacing w:val="-1"/>
        </w:rPr>
        <w:t>damage.</w:t>
      </w:r>
      <w:r>
        <w:t xml:space="preserve">  Place all </w:t>
      </w:r>
      <w:r>
        <w:rPr>
          <w:spacing w:val="-1"/>
        </w:rPr>
        <w:t xml:space="preserve">materials </w:t>
      </w:r>
      <w:r>
        <w:t>on pallets and fully</w:t>
      </w:r>
      <w:r>
        <w:rPr>
          <w:spacing w:val="39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55"/>
      </w:pPr>
      <w:r>
        <w:rPr>
          <w:spacing w:val="-1"/>
        </w:rPr>
        <w:t>Membrane</w:t>
      </w:r>
      <w:r>
        <w:t xml:space="preserve"> rolls shall be stored lying down on pallets, and be fully protected from</w:t>
      </w:r>
      <w:r>
        <w:rPr>
          <w:spacing w:val="26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24"/>
      </w:pPr>
      <w:r>
        <w:t xml:space="preserve">Adhesives shall be stored at </w:t>
      </w:r>
      <w:r>
        <w:rPr>
          <w:spacing w:val="-1"/>
        </w:rPr>
        <w:t>temperatures</w:t>
      </w:r>
      <w:r>
        <w:t xml:space="preserve"> above 40 degrees F and be covered.</w:t>
      </w:r>
      <w:r>
        <w:rPr>
          <w:spacing w:val="6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 xml:space="preserve">not store at a </w:t>
      </w:r>
      <w:r>
        <w:rPr>
          <w:spacing w:val="-1"/>
        </w:rPr>
        <w:t>temperature</w:t>
      </w:r>
      <w:r>
        <w:t xml:space="preserve"> greater than 80 degrees.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  <w:r>
        <w:t xml:space="preserve"> shall be stored in a cool dry area </w:t>
      </w:r>
      <w:r>
        <w:rPr>
          <w:spacing w:val="-1"/>
        </w:rPr>
        <w:t>away</w:t>
      </w:r>
      <w:r>
        <w:t xml:space="preserve"> from</w:t>
      </w:r>
      <w:r>
        <w:rPr>
          <w:spacing w:val="-2"/>
        </w:rPr>
        <w:t xml:space="preserve"> </w:t>
      </w:r>
      <w:r>
        <w:t>sparks and</w:t>
      </w:r>
      <w:r>
        <w:rPr>
          <w:spacing w:val="29"/>
        </w:rPr>
        <w:t xml:space="preserve"> </w:t>
      </w:r>
      <w:r>
        <w:t xml:space="preserve">open </w:t>
      </w:r>
      <w:r>
        <w:rPr>
          <w:spacing w:val="-1"/>
        </w:rPr>
        <w:t>flames.</w:t>
      </w:r>
      <w:r>
        <w:t xml:space="preserve">  Follow precautions outlined on the container or </w:t>
      </w:r>
      <w:r>
        <w:rPr>
          <w:spacing w:val="-1"/>
        </w:rPr>
        <w:t>supplied</w:t>
      </w:r>
      <w:r>
        <w:t xml:space="preserve"> by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</w:t>
      </w:r>
      <w:r>
        <w:rPr>
          <w:spacing w:val="-1"/>
        </w:rPr>
        <w:t>anufacturer/supplier.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Any </w:t>
      </w:r>
      <w:r>
        <w:rPr>
          <w:spacing w:val="-1"/>
        </w:rPr>
        <w:t>materials</w:t>
      </w:r>
      <w:r>
        <w:t xml:space="preserve"> which are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damaged</w:t>
      </w:r>
      <w:r>
        <w:t xml:space="preserve"> by the owner’s </w:t>
      </w:r>
      <w:r>
        <w:rPr>
          <w:spacing w:val="-1"/>
        </w:rPr>
        <w:t>representative</w:t>
      </w:r>
      <w:r>
        <w:t xml:space="preserve"> are to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 xml:space="preserve">the job site and replaced at no cost to the </w:t>
      </w:r>
      <w:r>
        <w:rPr>
          <w:spacing w:val="-1"/>
        </w:rPr>
        <w:t>owner.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40"/>
          <w:tab w:val="left" w:pos="2996"/>
        </w:tabs>
        <w:ind w:left="839" w:hanging="719"/>
        <w:rPr>
          <w:b w:val="0"/>
          <w:bCs w:val="0"/>
        </w:rPr>
      </w:pPr>
      <w:r>
        <w:rPr>
          <w:spacing w:val="-1"/>
        </w:rPr>
        <w:t>Job Conditions</w:t>
      </w:r>
      <w:r>
        <w:rPr>
          <w:spacing w:val="-1"/>
        </w:rPr>
        <w:tab/>
        <w:t>(SEE SUBSTRATE PREPARATION IN THIS MANUAL)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Proceed with waterproofing </w:t>
      </w:r>
      <w:r>
        <w:rPr>
          <w:spacing w:val="-1"/>
        </w:rPr>
        <w:t>membrane</w:t>
      </w:r>
      <w:r>
        <w:t xml:space="preserve"> installation only after </w:t>
      </w:r>
      <w:r>
        <w:rPr>
          <w:spacing w:val="-1"/>
        </w:rPr>
        <w:t>substrate</w:t>
      </w:r>
      <w:r>
        <w:rPr>
          <w:spacing w:val="25"/>
        </w:rPr>
        <w:t xml:space="preserve"> </w:t>
      </w:r>
      <w:r>
        <w:t xml:space="preserve">preparation is </w:t>
      </w:r>
      <w:r>
        <w:rPr>
          <w:spacing w:val="-1"/>
        </w:rPr>
        <w:t>complete.</w:t>
      </w:r>
      <w:r>
        <w:t xml:space="preserve">  Obtain acceptance from</w:t>
      </w:r>
      <w:r>
        <w:rPr>
          <w:spacing w:val="-2"/>
        </w:rPr>
        <w:t xml:space="preserve"> </w:t>
      </w:r>
      <w:r>
        <w:t xml:space="preserve">the owner’s </w:t>
      </w:r>
      <w:r>
        <w:rPr>
          <w:spacing w:val="-1"/>
        </w:rPr>
        <w:t>representative</w:t>
      </w:r>
      <w:r>
        <w:t xml:space="preserve"> and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representative of substrate </w:t>
      </w:r>
      <w:r>
        <w:rPr>
          <w:spacing w:val="-1"/>
        </w:rPr>
        <w:t>surfaces</w:t>
      </w:r>
      <w:r>
        <w:t xml:space="preserve"> before</w:t>
      </w:r>
      <w:r>
        <w:rPr>
          <w:spacing w:val="47"/>
        </w:rPr>
        <w:t xml:space="preserve"> </w:t>
      </w:r>
      <w:r>
        <w:t xml:space="preserve">proceeding with </w:t>
      </w:r>
      <w:r>
        <w:rPr>
          <w:spacing w:val="-1"/>
        </w:rPr>
        <w:t>membrane</w:t>
      </w:r>
      <w:r>
        <w:t xml:space="preserve"> installat</w:t>
      </w:r>
      <w:r>
        <w:t xml:space="preserve">ion. 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contractor</w:t>
      </w:r>
      <w:r>
        <w:t xml:space="preserve"> is responsible</w:t>
      </w:r>
      <w:r>
        <w:rPr>
          <w:spacing w:val="47"/>
        </w:rPr>
        <w:t xml:space="preserve"> </w:t>
      </w:r>
      <w:r>
        <w:t xml:space="preserve">to ensure substrate is adequately prepared to receive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The substrate </w:t>
      </w:r>
      <w:r>
        <w:rPr>
          <w:spacing w:val="-1"/>
        </w:rPr>
        <w:t>must</w:t>
      </w:r>
      <w:r>
        <w:t xml:space="preserve"> be clean and </w:t>
      </w:r>
      <w:r>
        <w:rPr>
          <w:spacing w:val="-1"/>
        </w:rPr>
        <w:t>smooth.</w:t>
      </w:r>
      <w:r>
        <w:t xml:space="preserve">  Do not work in rain</w:t>
      </w:r>
      <w:r>
        <w:rPr>
          <w:spacing w:val="-1"/>
        </w:rPr>
        <w:t xml:space="preserve"> </w:t>
      </w:r>
      <w:r>
        <w:t>or snow.</w:t>
      </w:r>
      <w:r>
        <w:rPr>
          <w:spacing w:val="60"/>
        </w:rPr>
        <w:t xml:space="preserve"> </w:t>
      </w:r>
      <w:r>
        <w:t>Severe</w:t>
      </w:r>
      <w:r>
        <w:rPr>
          <w:spacing w:val="27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moisture</w:t>
      </w:r>
      <w:r>
        <w:t xml:space="preserve"> and </w:t>
      </w:r>
      <w:r>
        <w:rPr>
          <w:spacing w:val="-1"/>
        </w:rPr>
        <w:t>humidity</w:t>
      </w:r>
      <w:r>
        <w:t xml:space="preserve"> </w:t>
      </w:r>
      <w:r>
        <w:rPr>
          <w:spacing w:val="-1"/>
        </w:rPr>
        <w:t>may</w:t>
      </w:r>
      <w:r>
        <w:t xml:space="preserve"> affect the installation and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>of products during construction.</w:t>
      </w:r>
      <w:r>
        <w:rPr>
          <w:spacing w:val="60"/>
        </w:rPr>
        <w:t xml:space="preserve"> </w:t>
      </w:r>
      <w:r>
        <w:t xml:space="preserve">Consult with the </w:t>
      </w:r>
      <w:r>
        <w:rPr>
          <w:spacing w:val="-1"/>
        </w:rPr>
        <w:t>manufacturer’s</w:t>
      </w:r>
      <w:r>
        <w:t xml:space="preserve"> and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t xml:space="preserve">with applicable </w:t>
      </w:r>
      <w:r>
        <w:rPr>
          <w:spacing w:val="-1"/>
        </w:rPr>
        <w:t>recommendations</w:t>
      </w:r>
      <w:r>
        <w:t xml:space="preserve"> of all </w:t>
      </w:r>
      <w:r>
        <w:rPr>
          <w:spacing w:val="-1"/>
        </w:rPr>
        <w:t>materials</w:t>
      </w:r>
      <w:r>
        <w:t xml:space="preserve"> of </w:t>
      </w:r>
      <w:r>
        <w:rPr>
          <w:spacing w:val="-1"/>
        </w:rPr>
        <w:t>workmanship</w:t>
      </w:r>
      <w:r>
        <w:t xml:space="preserve"> and handling.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84"/>
      </w:pPr>
      <w:r>
        <w:t xml:space="preserve">This specification </w:t>
      </w:r>
      <w:r>
        <w:rPr>
          <w:spacing w:val="-1"/>
        </w:rPr>
        <w:t>contemplates</w:t>
      </w:r>
      <w:r>
        <w:t xml:space="preserve"> the use of a waterproofing system</w:t>
      </w:r>
      <w:r>
        <w:rPr>
          <w:spacing w:val="-2"/>
        </w:rPr>
        <w:t xml:space="preserve"> </w:t>
      </w:r>
      <w:r>
        <w:t>with structures</w:t>
      </w:r>
      <w:r>
        <w:rPr>
          <w:spacing w:val="20"/>
        </w:rPr>
        <w:t xml:space="preserve"> </w:t>
      </w:r>
      <w:r>
        <w:t xml:space="preserve">designed to support the </w:t>
      </w:r>
      <w:r>
        <w:rPr>
          <w:spacing w:val="-1"/>
        </w:rPr>
        <w:t>system,</w:t>
      </w:r>
      <w:r>
        <w:t xml:space="preserve"> including the hydrostatic </w:t>
      </w:r>
      <w:r>
        <w:rPr>
          <w:spacing w:val="-1"/>
        </w:rPr>
        <w:t>pressure</w:t>
      </w:r>
      <w:r>
        <w:t xml:space="preserve"> and backfill.</w:t>
      </w:r>
      <w:r>
        <w:rPr>
          <w:spacing w:val="25"/>
        </w:rPr>
        <w:t xml:space="preserve"> </w:t>
      </w:r>
      <w:r>
        <w:t xml:space="preserve">The adequacy of the structure support </w:t>
      </w:r>
      <w:r>
        <w:rPr>
          <w:spacing w:val="-1"/>
        </w:rPr>
        <w:t>must</w:t>
      </w:r>
      <w:r>
        <w:t xml:space="preserve"> be verified in writing by the owner,</w:t>
      </w:r>
      <w:r>
        <w:rPr>
          <w:spacing w:val="21"/>
        </w:rPr>
        <w:t xml:space="preserve"> </w:t>
      </w:r>
      <w:r>
        <w:t xml:space="preserve">the owner’s design professional, architect, </w:t>
      </w:r>
      <w:r>
        <w:t>or engineer.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40"/>
      </w:pPr>
      <w:r>
        <w:t>Ensure that blind side substrate is sound and dry. If water is seeping for blind side</w:t>
      </w:r>
      <w:r>
        <w:rPr>
          <w:spacing w:val="21"/>
        </w:rPr>
        <w:t xml:space="preserve"> </w:t>
      </w:r>
      <w:r>
        <w:t>substrate, report this to owner’s representative for correction</w:t>
      </w:r>
      <w:r>
        <w:rPr>
          <w:spacing w:val="-1"/>
        </w:rPr>
        <w:t xml:space="preserve"> </w:t>
      </w:r>
      <w:r>
        <w:t>before proceeding.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new and </w:t>
      </w:r>
      <w:r>
        <w:rPr>
          <w:spacing w:val="-1"/>
        </w:rPr>
        <w:t>temporary</w:t>
      </w:r>
      <w:r>
        <w:t xml:space="preserve"> construction, including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accessories,</w:t>
      </w:r>
      <w:r>
        <w:t xml:space="preserve"> shall</w:t>
      </w:r>
      <w:r>
        <w:rPr>
          <w:spacing w:val="51"/>
        </w:rPr>
        <w:t xml:space="preserve"> </w:t>
      </w:r>
      <w:r>
        <w:t xml:space="preserve">be secured in such a </w:t>
      </w:r>
      <w:r>
        <w:rPr>
          <w:spacing w:val="-1"/>
        </w:rPr>
        <w:t>manner,</w:t>
      </w:r>
      <w:r>
        <w:t xml:space="preserve"> at all </w:t>
      </w:r>
      <w:r>
        <w:rPr>
          <w:spacing w:val="-1"/>
        </w:rPr>
        <w:t>times,</w:t>
      </w:r>
      <w:r>
        <w:t xml:space="preserve"> as to preclude wind</w:t>
      </w:r>
      <w:r>
        <w:rPr>
          <w:spacing w:val="-1"/>
        </w:rPr>
        <w:t xml:space="preserve"> blow-off or</w:t>
      </w:r>
      <w:r>
        <w:rPr>
          <w:spacing w:val="20"/>
        </w:rPr>
        <w:t xml:space="preserve"> </w:t>
      </w:r>
      <w:r>
        <w:rPr>
          <w:spacing w:val="-1"/>
        </w:rPr>
        <w:t>damages.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500" w:left="132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before="41" w:line="243" w:lineRule="auto"/>
        <w:ind w:left="1540" w:right="108"/>
      </w:pPr>
      <w:r>
        <w:t xml:space="preserve">The contractor is cautioned that certain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incompatible</w:t>
      </w:r>
      <w:r>
        <w:t xml:space="preserve"> with asphalt</w:t>
      </w:r>
      <w:r>
        <w:rPr>
          <w:spacing w:val="31"/>
        </w:rPr>
        <w:t xml:space="preserve"> </w:t>
      </w:r>
      <w:r>
        <w:t xml:space="preserve">and oil based and plastic based </w:t>
      </w:r>
      <w:r>
        <w:rPr>
          <w:spacing w:val="-1"/>
        </w:rPr>
        <w:t>cements.</w:t>
      </w:r>
      <w:r>
        <w:rPr>
          <w:spacing w:val="60"/>
        </w:rPr>
        <w:t xml:space="preserve"> </w:t>
      </w:r>
      <w:r>
        <w:t xml:space="preserve">Avoid contact with </w:t>
      </w:r>
      <w:r>
        <w:rPr>
          <w:spacing w:val="-1"/>
        </w:rPr>
        <w:t>asphalt</w:t>
      </w:r>
      <w:r>
        <w:t xml:space="preserve"> an</w:t>
      </w:r>
      <w:r>
        <w:t>d oil based</w:t>
      </w:r>
      <w:r>
        <w:rPr>
          <w:spacing w:val="23"/>
        </w:rPr>
        <w:t xml:space="preserve"> </w:t>
      </w:r>
      <w:r>
        <w:t xml:space="preserve">products with </w:t>
      </w:r>
      <w:r>
        <w:rPr>
          <w:spacing w:val="-1"/>
        </w:rPr>
        <w:t>membranes.</w:t>
      </w:r>
      <w:r>
        <w:t xml:space="preserve"> Contact </w:t>
      </w:r>
      <w:r>
        <w:rPr>
          <w:spacing w:val="-1"/>
        </w:rPr>
        <w:t>manufacturer</w:t>
      </w:r>
      <w:r>
        <w:t xml:space="preserve"> when this occurs.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18"/>
      </w:pPr>
      <w:r>
        <w:t xml:space="preserve">Arrange work sequence to avoid </w:t>
      </w:r>
      <w:r>
        <w:rPr>
          <w:spacing w:val="-1"/>
        </w:rPr>
        <w:t>damage</w:t>
      </w:r>
      <w:r>
        <w:t xml:space="preserve"> to newly constructed waterproofing.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damage</w:t>
      </w:r>
      <w:r>
        <w:t xml:space="preserve"> which occurs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and/or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 to be</w:t>
      </w:r>
      <w:r>
        <w:rPr>
          <w:spacing w:val="51"/>
        </w:rPr>
        <w:t xml:space="preserve"> </w:t>
      </w:r>
      <w:r>
        <w:t xml:space="preserve">brought to the attention of the owner’s representative, </w:t>
      </w:r>
      <w:r>
        <w:rPr>
          <w:spacing w:val="-1"/>
        </w:rPr>
        <w:t>inspection</w:t>
      </w:r>
      <w:r>
        <w:t xml:space="preserve"> firm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>
        <w:t xml:space="preserve">  All </w:t>
      </w:r>
      <w:r>
        <w:rPr>
          <w:spacing w:val="-1"/>
        </w:rPr>
        <w:t>damage</w:t>
      </w:r>
      <w:r>
        <w:t xml:space="preserve"> is to be repaired according</w:t>
      </w:r>
      <w:r>
        <w:rPr>
          <w:spacing w:val="-1"/>
        </w:rPr>
        <w:t xml:space="preserve"> </w:t>
      </w:r>
      <w:r>
        <w:t>to the</w:t>
      </w:r>
      <w:r>
        <w:rPr>
          <w:spacing w:val="3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3"/>
      </w:pPr>
      <w:r>
        <w:t xml:space="preserve">Prior to and during application, all dirt, debris, and dust shall be </w:t>
      </w:r>
      <w:r>
        <w:rPr>
          <w:spacing w:val="-1"/>
        </w:rPr>
        <w:t>removed</w:t>
      </w:r>
      <w:r>
        <w:t xml:space="preserve"> from</w:t>
      </w:r>
      <w:r>
        <w:rPr>
          <w:spacing w:val="25"/>
        </w:rPr>
        <w:t xml:space="preserve"> </w:t>
      </w:r>
      <w:r>
        <w:t xml:space="preserve">the surface either by </w:t>
      </w:r>
      <w:r>
        <w:rPr>
          <w:spacing w:val="-1"/>
        </w:rPr>
        <w:t>vacuuming,</w:t>
      </w:r>
      <w:r>
        <w:t xml:space="preserve"> sweeping, blowing with </w:t>
      </w:r>
      <w:r>
        <w:rPr>
          <w:spacing w:val="-1"/>
        </w:rPr>
        <w:t>compressed</w:t>
      </w:r>
      <w:r>
        <w:t xml:space="preserve"> air and/or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methods.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117"/>
      </w:pPr>
      <w:r>
        <w:t xml:space="preserve">If any unusual or concealed condition is discovered, stop </w:t>
      </w:r>
      <w:r>
        <w:rPr>
          <w:spacing w:val="-1"/>
        </w:rPr>
        <w:t>work</w:t>
      </w:r>
      <w:r>
        <w:t xml:space="preserve"> and notify the</w:t>
      </w:r>
      <w:r>
        <w:rPr>
          <w:spacing w:val="23"/>
        </w:rPr>
        <w:t xml:space="preserve"> </w:t>
      </w:r>
      <w:r>
        <w:t>owner’s representative, 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immediately,</w:t>
      </w:r>
      <w:r>
        <w:rPr>
          <w:spacing w:val="43"/>
        </w:rPr>
        <w:t xml:space="preserve"> </w:t>
      </w:r>
      <w:r>
        <w:t>in writing.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sparks and excessive heat.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</w:t>
      </w:r>
      <w:r>
        <w:t>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1"/>
      </w:pPr>
      <w:r>
        <w:t xml:space="preserve">The contractor should take necessary precautions when using adhesives around air intakes.  The </w:t>
      </w:r>
      <w:r>
        <w:rPr>
          <w:spacing w:val="-1"/>
        </w:rPr>
        <w:t>smell</w:t>
      </w:r>
      <w:r>
        <w:t xml:space="preserve"> of the adhesives could be a disturbance to the building</w:t>
      </w: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 xml:space="preserve">Sequencing of the </w:t>
      </w:r>
      <w:r>
        <w:rPr>
          <w:spacing w:val="-1"/>
        </w:rPr>
        <w:t>work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74"/>
      </w:pPr>
      <w:r>
        <w:rPr>
          <w:spacing w:val="-1"/>
        </w:rPr>
        <w:t>Work</w:t>
      </w:r>
      <w:r>
        <w:t xml:space="preserve"> in conjunction with other trades by the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performance</w:t>
      </w:r>
      <w:r>
        <w:t xml:space="preserve"> of the work,</w:t>
      </w:r>
      <w:r>
        <w:rPr>
          <w:spacing w:val="27"/>
        </w:rPr>
        <w:t xml:space="preserve"> </w:t>
      </w:r>
      <w:r>
        <w:t>including installation of protection layer(s), drainage panels,</w:t>
      </w:r>
      <w:r>
        <w:rPr>
          <w:spacing w:val="-1"/>
        </w:rPr>
        <w:t xml:space="preserve"> </w:t>
      </w:r>
      <w:r>
        <w:t xml:space="preserve">and insulation. Coordinate with other trades to avoid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79"/>
      </w:pPr>
      <w:r>
        <w:rPr>
          <w:spacing w:val="-1"/>
        </w:rPr>
        <w:t>Complete</w:t>
      </w:r>
      <w:r>
        <w:t xml:space="preserve"> sections of the w</w:t>
      </w:r>
      <w:r>
        <w:t xml:space="preserve">aterproofing </w:t>
      </w:r>
      <w:r>
        <w:rPr>
          <w:spacing w:val="-1"/>
        </w:rPr>
        <w:t>membrane</w:t>
      </w:r>
      <w:r>
        <w:t xml:space="preserve"> shall be </w:t>
      </w:r>
      <w:r>
        <w:rPr>
          <w:spacing w:val="-1"/>
        </w:rPr>
        <w:t>accepted</w:t>
      </w:r>
      <w:r>
        <w:t xml:space="preserve"> by the</w:t>
      </w:r>
      <w:r>
        <w:rPr>
          <w:spacing w:val="31"/>
        </w:rPr>
        <w:t xml:space="preserve"> </w:t>
      </w:r>
      <w:r>
        <w:t>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manufacturer</w:t>
      </w:r>
      <w:r>
        <w:t xml:space="preserve"> before proceeding with protection layers and/or</w:t>
      </w:r>
      <w:r>
        <w:rPr>
          <w:spacing w:val="20"/>
        </w:rPr>
        <w:t xml:space="preserve"> </w:t>
      </w:r>
      <w:r>
        <w:t>backfill operations.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Warranties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Special Installer </w:t>
      </w:r>
      <w:r>
        <w:rPr>
          <w:spacing w:val="-1"/>
        </w:rPr>
        <w:t>Warranty: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The installer shall provide a 2 year installer warranty. This </w:t>
      </w:r>
      <w:r>
        <w:rPr>
          <w:spacing w:val="-1"/>
        </w:rPr>
        <w:t>war</w:t>
      </w:r>
      <w:r>
        <w:rPr>
          <w:spacing w:val="-1"/>
        </w:rPr>
        <w:t>ranty</w:t>
      </w:r>
      <w:r>
        <w:t xml:space="preserve"> shall insure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6E7EDC" w:rsidRDefault="006E7EDC">
      <w:pPr>
        <w:spacing w:line="243" w:lineRule="auto"/>
        <w:sectPr w:rsidR="006E7EDC">
          <w:pgSz w:w="12240" w:h="15840"/>
          <w:pgMar w:top="68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2"/>
          <w:numId w:val="4"/>
        </w:numPr>
        <w:tabs>
          <w:tab w:val="left" w:pos="1541"/>
        </w:tabs>
        <w:spacing w:before="41"/>
        <w:ind w:left="1540"/>
      </w:pPr>
      <w:r>
        <w:t>Manufacturers’ warranty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Hydro-Gard shall offer the </w:t>
      </w:r>
      <w:r>
        <w:rPr>
          <w:spacing w:val="-1"/>
        </w:rPr>
        <w:t>manufacturer’s</w:t>
      </w:r>
      <w:r>
        <w:t xml:space="preserve"> standard (5) year </w:t>
      </w:r>
      <w:r>
        <w:rPr>
          <w:spacing w:val="-1"/>
        </w:rPr>
        <w:t>warranty</w:t>
      </w:r>
      <w:r>
        <w:t xml:space="preserve"> upon</w:t>
      </w:r>
      <w:r>
        <w:rPr>
          <w:spacing w:val="39"/>
        </w:rPr>
        <w:t xml:space="preserve"> </w:t>
      </w:r>
      <w:r>
        <w:t>request of a properly execu</w:t>
      </w:r>
      <w:r>
        <w:t xml:space="preserve">ted warranty application </w:t>
      </w:r>
      <w:r>
        <w:rPr>
          <w:spacing w:val="-1"/>
        </w:rPr>
        <w:t>form.</w:t>
      </w:r>
      <w:r>
        <w:t xml:space="preserve"> The </w:t>
      </w:r>
      <w:r>
        <w:rPr>
          <w:spacing w:val="-1"/>
        </w:rPr>
        <w:t>warranty</w:t>
      </w:r>
      <w:r>
        <w:t xml:space="preserve"> shall be</w:t>
      </w:r>
      <w:r>
        <w:rPr>
          <w:spacing w:val="29"/>
        </w:rPr>
        <w:t xml:space="preserve"> </w:t>
      </w:r>
      <w:r>
        <w:t xml:space="preserve">issued upon </w:t>
      </w:r>
      <w:r>
        <w:rPr>
          <w:spacing w:val="-1"/>
        </w:rPr>
        <w:t>confirmation</w:t>
      </w:r>
      <w:r>
        <w:t xml:space="preserve"> that the installation of the </w:t>
      </w:r>
      <w:r>
        <w:rPr>
          <w:spacing w:val="-1"/>
        </w:rPr>
        <w:t>Hydro-Ultra</w:t>
      </w:r>
      <w:r>
        <w:t xml:space="preserve"> Mat-B series</w:t>
      </w:r>
      <w:r>
        <w:rPr>
          <w:spacing w:val="39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complied</w:t>
      </w:r>
      <w:r>
        <w:t xml:space="preserve"> with the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Manufacturer’s</w:t>
      </w:r>
      <w:r>
        <w:rPr>
          <w:spacing w:val="83"/>
        </w:rPr>
        <w:t xml:space="preserve"> </w:t>
      </w:r>
      <w:r>
        <w:t>warranty shall be independent from</w:t>
      </w:r>
      <w:r>
        <w:rPr>
          <w:spacing w:val="-2"/>
        </w:rPr>
        <w:t xml:space="preserve"> </w:t>
      </w:r>
      <w:r>
        <w:t>any other warran</w:t>
      </w:r>
      <w:r>
        <w:t xml:space="preserve">ty </w:t>
      </w:r>
      <w:r>
        <w:rPr>
          <w:spacing w:val="-1"/>
        </w:rPr>
        <w:t>made</w:t>
      </w:r>
      <w:r>
        <w:t xml:space="preserve"> by </w:t>
      </w:r>
      <w:r>
        <w:rPr>
          <w:spacing w:val="-1"/>
        </w:rPr>
        <w:t>contractor</w:t>
      </w:r>
      <w:r>
        <w:t xml:space="preserve"> under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t xml:space="preserve"> of the contract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</w:t>
      </w:r>
      <w:r>
        <w:rPr>
          <w:spacing w:val="-1"/>
        </w:rPr>
        <w:t>with</w:t>
      </w:r>
      <w:r>
        <w:t xml:space="preserve"> the other</w:t>
      </w:r>
      <w:r>
        <w:rPr>
          <w:spacing w:val="43"/>
        </w:rPr>
        <w:t xml:space="preserve"> </w:t>
      </w:r>
      <w:r>
        <w:t xml:space="preserve">warranties. The </w:t>
      </w:r>
      <w:r>
        <w:rPr>
          <w:spacing w:val="-1"/>
        </w:rPr>
        <w:t>manufactures</w:t>
      </w:r>
      <w:r>
        <w:t xml:space="preserve"> warranty shall be conditioned upon the following;</w:t>
      </w: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(1) a properly </w:t>
      </w:r>
      <w:r>
        <w:rPr>
          <w:spacing w:val="-1"/>
        </w:rPr>
        <w:t>completed</w:t>
      </w:r>
      <w:r>
        <w:t xml:space="preserve"> notice of award has been </w:t>
      </w:r>
      <w:r>
        <w:rPr>
          <w:spacing w:val="-1"/>
        </w:rPr>
        <w:t>completed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waterproofing applicator and received by the </w:t>
      </w:r>
      <w:r>
        <w:rPr>
          <w:spacing w:val="-1"/>
        </w:rPr>
        <w:t>manufacturer;</w:t>
      </w:r>
      <w:r>
        <w:t xml:space="preserve"> (2)</w:t>
      </w:r>
      <w:r>
        <w:rPr>
          <w:spacing w:val="-2"/>
        </w:rPr>
        <w:t xml:space="preserve"> </w:t>
      </w:r>
      <w:r>
        <w:t>all products and</w:t>
      </w:r>
      <w:r>
        <w:rPr>
          <w:spacing w:val="22"/>
        </w:rPr>
        <w:t xml:space="preserve"> </w:t>
      </w:r>
      <w:r>
        <w:t>accessories have been supplied by Hydro-Gard; (3) all products</w:t>
      </w:r>
      <w:r>
        <w:rPr>
          <w:spacing w:val="-1"/>
        </w:rPr>
        <w:t xml:space="preserve"> </w:t>
      </w:r>
      <w:r>
        <w:t xml:space="preserve">supplied by Hydro-Gard have been installed in accordance with Hydro-Gard </w:t>
      </w:r>
      <w:r>
        <w:rPr>
          <w:spacing w:val="-1"/>
        </w:rPr>
        <w:t>installation</w:t>
      </w:r>
      <w:r>
        <w:rPr>
          <w:spacing w:val="20"/>
        </w:rPr>
        <w:t xml:space="preserve"> </w:t>
      </w:r>
      <w:r>
        <w:t xml:space="preserve">guidelines and details;(4) </w:t>
      </w:r>
      <w:r>
        <w:rPr>
          <w:spacing w:val="-1"/>
        </w:rPr>
        <w:t>Waterstop</w:t>
      </w:r>
      <w:r>
        <w:t xml:space="preserve"> B has been installed in </w:t>
      </w:r>
      <w:r>
        <w:rPr>
          <w:spacing w:val="-1"/>
        </w:rPr>
        <w:t>all</w:t>
      </w:r>
      <w:r>
        <w:t xml:space="preserve"> construction joints</w:t>
      </w:r>
      <w:r>
        <w:rPr>
          <w:spacing w:val="28"/>
        </w:rPr>
        <w:t xml:space="preserve"> </w:t>
      </w:r>
      <w:r>
        <w:t xml:space="preserve">and shotcrete lift joints; (5) Alko-Injection hoses have been </w:t>
      </w:r>
      <w:r>
        <w:rPr>
          <w:spacing w:val="-1"/>
        </w:rPr>
        <w:t>installed</w:t>
      </w:r>
      <w:r>
        <w:t xml:space="preserve"> in all</w:t>
      </w:r>
      <w:r>
        <w:rPr>
          <w:spacing w:val="28"/>
        </w:rPr>
        <w:t xml:space="preserve"> </w:t>
      </w:r>
      <w:r>
        <w:t>construction joints and shotcrete lift joints when these areas</w:t>
      </w:r>
      <w:r>
        <w:rPr>
          <w:spacing w:val="-2"/>
        </w:rPr>
        <w:t xml:space="preserve"> </w:t>
      </w:r>
      <w:r>
        <w:t>are within the watertable; (6) all third party inspectio</w:t>
      </w:r>
      <w:r>
        <w:t xml:space="preserve">n reports have been </w:t>
      </w:r>
      <w:r>
        <w:rPr>
          <w:spacing w:val="-1"/>
        </w:rPr>
        <w:t>submitted</w:t>
      </w:r>
      <w:r>
        <w:t xml:space="preserve"> to Hydro-</w:t>
      </w:r>
      <w:r>
        <w:rPr>
          <w:spacing w:val="26"/>
        </w:rPr>
        <w:t xml:space="preserve"> </w:t>
      </w:r>
      <w:r>
        <w:t>Gard.</w:t>
      </w:r>
    </w:p>
    <w:p w:rsidR="006E7EDC" w:rsidRDefault="006E7EDC">
      <w:pPr>
        <w:spacing w:line="243" w:lineRule="auto"/>
        <w:sectPr w:rsidR="006E7EDC">
          <w:pgSz w:w="12240" w:h="15840"/>
          <w:pgMar w:top="680" w:right="1380" w:bottom="500" w:left="1340" w:header="0" w:footer="317" w:gutter="0"/>
          <w:cols w:space="720"/>
        </w:sectPr>
      </w:pPr>
    </w:p>
    <w:p w:rsidR="006E7EDC" w:rsidRDefault="004F130E">
      <w:pPr>
        <w:pStyle w:val="Heading1"/>
        <w:spacing w:before="44"/>
        <w:ind w:left="100" w:firstLine="0"/>
        <w:rPr>
          <w:b w:val="0"/>
          <w:bCs w:val="0"/>
        </w:rPr>
      </w:pPr>
      <w:r>
        <w:t>Part 2 - Products</w:t>
      </w:r>
    </w:p>
    <w:p w:rsidR="006E7EDC" w:rsidRDefault="006E7ED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3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Hydro-Ultra Mat-B series Bentonite Waterproofing Membrane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95" w:hanging="720"/>
      </w:pPr>
      <w:r>
        <w:rPr>
          <w:u w:val="single" w:color="000000"/>
        </w:rPr>
        <w:t>Hydro-Ultra Mat-B Series:</w:t>
      </w:r>
      <w:r>
        <w:rPr>
          <w:spacing w:val="1"/>
          <w:u w:val="single" w:color="000000"/>
        </w:rPr>
        <w:t xml:space="preserve"> </w:t>
      </w:r>
      <w:r>
        <w:t xml:space="preserve">Hydro-Ultra Mat-B Series is a needle punched non woven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>bentonite granules encapsulated within the non woven and woven polypropylene. The following versions are available: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:rsidR="006E7EDC" w:rsidRDefault="004F130E">
      <w:pPr>
        <w:pStyle w:val="BodyText"/>
        <w:tabs>
          <w:tab w:val="left" w:pos="4419"/>
        </w:tabs>
        <w:spacing w:before="3" w:line="243" w:lineRule="auto"/>
        <w:ind w:right="342" w:firstLine="0"/>
      </w:pPr>
      <w:r>
        <w:t>Hydro-Ultra Mat-B-PE</w:t>
      </w:r>
      <w:r>
        <w:tab/>
        <w:t>(Fr</w:t>
      </w:r>
      <w:r>
        <w:t xml:space="preserve">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(Salt water version without HDPE facer)</w:t>
      </w:r>
    </w:p>
    <w:p w:rsidR="006E7EDC" w:rsidRDefault="004F130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(Salt water version with HDPE facer)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6E7EDC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6E7EDC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EDC" w:rsidRDefault="006E7E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EDC" w:rsidRDefault="006E7E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6E7EDC" w:rsidRDefault="004F130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D6768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01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Grey</w:t>
            </w:r>
          </w:p>
        </w:tc>
      </w:tr>
      <w:tr w:rsidR="006E7EDC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Tensile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6E7EDC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68.5 lbs / in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Bentonite Mass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D5993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1.102 lbs / sf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Swell Index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gal / </w:t>
            </w:r>
            <w:r>
              <w:rPr>
                <w:rFonts w:ascii="Times New Roman"/>
                <w:spacing w:val="-1"/>
                <w:sz w:val="24"/>
              </w:rPr>
              <w:t>24ml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Pressure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 ft</w:t>
            </w:r>
          </w:p>
        </w:tc>
      </w:tr>
      <w:tr w:rsidR="006E7EDC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Fluid Loss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max</w:t>
            </w:r>
          </w:p>
        </w:tc>
      </w:tr>
      <w:tr w:rsidR="006E7EDC">
        <w:trPr>
          <w:trHeight w:hRule="exact" w:val="893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Permeability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D5084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4F130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1X10 / </w:t>
            </w: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6E7EDC">
        <w:trPr>
          <w:trHeight w:hRule="exact" w:val="438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DC" w:rsidRDefault="006E7EDC"/>
        </w:tc>
      </w:tr>
    </w:tbl>
    <w:p w:rsidR="006E7EDC" w:rsidRDefault="006E7E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EDC" w:rsidRDefault="006E7EDC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spacing w:before="69"/>
        <w:ind w:hanging="720"/>
        <w:rPr>
          <w:b w:val="0"/>
          <w:bCs w:val="0"/>
        </w:rPr>
      </w:pPr>
      <w:r>
        <w:t>Manufacturer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ind w:left="820" w:firstLine="0"/>
      </w:pPr>
      <w:r>
        <w:rPr>
          <w:spacing w:val="-1"/>
        </w:rPr>
        <w:t>HYDRO-GARD LLC</w:t>
      </w:r>
    </w:p>
    <w:p w:rsidR="006E7EDC" w:rsidRDefault="004F130E">
      <w:pPr>
        <w:pStyle w:val="BodyText"/>
        <w:spacing w:before="3"/>
        <w:ind w:left="820" w:firstLine="0"/>
      </w:pPr>
      <w:r>
        <w:t>18340 Yorba Linda Blvd., Suite 107, Box 304</w:t>
      </w:r>
    </w:p>
    <w:p w:rsidR="006E7EDC" w:rsidRDefault="004F130E">
      <w:pPr>
        <w:pStyle w:val="BodyText"/>
        <w:spacing w:before="3"/>
        <w:ind w:left="820"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Hydro-Ultra Mat-B series Products and Accessories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Accessories: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79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shoring or</w:t>
      </w:r>
      <w:r>
        <w:rPr>
          <w:spacing w:val="-1"/>
        </w:rPr>
        <w:t xml:space="preserve"> compacted</w:t>
      </w:r>
      <w:r>
        <w:rPr>
          <w:spacing w:val="28"/>
        </w:rPr>
        <w:t xml:space="preserve"> </w:t>
      </w:r>
      <w:r>
        <w:t>gravel sub base. In vertical applications such as shoring it is</w:t>
      </w:r>
      <w:r>
        <w:rPr>
          <w:spacing w:val="-1"/>
        </w:rPr>
        <w:t xml:space="preserve"> </w:t>
      </w:r>
      <w:r>
        <w:t>secured in place with fasteners. In horizontal applications it is</w:t>
      </w:r>
      <w:r>
        <w:t xml:space="preserve"> loose </w:t>
      </w:r>
      <w:r>
        <w:rPr>
          <w:spacing w:val="-1"/>
        </w:rPr>
        <w:t>laid</w:t>
      </w:r>
      <w:r>
        <w:t xml:space="preserve"> over the</w:t>
      </w:r>
      <w:r>
        <w:rPr>
          <w:spacing w:val="22"/>
        </w:rPr>
        <w:t xml:space="preserve"> </w:t>
      </w:r>
      <w:r>
        <w:t xml:space="preserve">substrate.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3"/>
        </w:rPr>
        <w:t xml:space="preserve"> </w:t>
      </w:r>
      <w:r>
        <w:t>24 oz per square yard.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1"/>
        </w:tabs>
        <w:spacing w:before="41" w:line="243" w:lineRule="auto"/>
        <w:ind w:right="659" w:hanging="720"/>
      </w:pPr>
      <w:r>
        <w:rPr>
          <w:u w:val="single" w:color="000000"/>
        </w:rPr>
        <w:t xml:space="preserve">Gard-Stop SK Tape: </w:t>
      </w:r>
      <w:r>
        <w:t xml:space="preserve">Gard-Stop SK tape is a self adhesive bentonite swelling sealant tape. It has a release liner on one side. </w:t>
      </w:r>
      <w:r>
        <w:t xml:space="preserve">It </w:t>
      </w:r>
      <w:r>
        <w:rPr>
          <w:spacing w:val="-1"/>
        </w:rPr>
        <w:t>is</w:t>
      </w:r>
      <w:r>
        <w:t xml:space="preserve"> used as a</w:t>
      </w:r>
      <w:r>
        <w:rPr>
          <w:spacing w:val="21"/>
        </w:rPr>
        <w:t xml:space="preserve"> </w:t>
      </w:r>
      <w:r>
        <w:t xml:space="preserve">conventional sealing tape for </w:t>
      </w:r>
      <w:r>
        <w:rPr>
          <w:spacing w:val="-1"/>
        </w:rPr>
        <w:t>items</w:t>
      </w:r>
      <w:r>
        <w:t xml:space="preserve"> such as pipe penetrations,</w:t>
      </w:r>
      <w:r>
        <w:rPr>
          <w:spacing w:val="-1"/>
        </w:rPr>
        <w:t xml:space="preserve"> </w:t>
      </w:r>
      <w:r>
        <w:t>Rebar</w:t>
      </w:r>
      <w:r>
        <w:rPr>
          <w:spacing w:val="23"/>
        </w:rPr>
        <w:t xml:space="preserve"> </w:t>
      </w:r>
      <w:r>
        <w:t>anchors, form</w:t>
      </w:r>
      <w:r>
        <w:rPr>
          <w:spacing w:val="-2"/>
        </w:rPr>
        <w:t xml:space="preserve"> </w:t>
      </w:r>
      <w:r>
        <w:t>ties and other types of penetrations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11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30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410-D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2260"/>
        </w:tabs>
        <w:spacing w:line="243" w:lineRule="auto"/>
        <w:ind w:left="2260" w:right="233"/>
      </w:pPr>
      <w:r>
        <w:t>7.</w:t>
      </w:r>
      <w:r>
        <w:tab/>
      </w:r>
      <w:r>
        <w:rPr>
          <w:u w:val="single" w:color="000000"/>
        </w:rPr>
        <w:t xml:space="preserve">Alko-Injection 19: </w:t>
      </w:r>
      <w:r>
        <w:t xml:space="preserve">Alko-Injection 19 </w:t>
      </w:r>
      <w:r>
        <w:t>is a double-jacketed PVC core hose with off set openings and/or slots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rPr>
          <w:spacing w:val="35"/>
        </w:rPr>
        <w:t xml:space="preserve"> </w:t>
      </w:r>
      <w:r>
        <w:t xml:space="preserve">injection </w:t>
      </w:r>
      <w:r>
        <w:rPr>
          <w:spacing w:val="-1"/>
        </w:rPr>
        <w:t>materials.</w:t>
      </w:r>
      <w:r>
        <w:t xml:space="preserve"> The openings in the inner hose are off set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compressible</w:t>
      </w:r>
      <w:r>
        <w:t xml:space="preserve"> sponge type strips. During injection pressure </w:t>
      </w:r>
      <w:r>
        <w:rPr>
          <w:spacing w:val="-1"/>
        </w:rPr>
        <w:t>these</w:t>
      </w:r>
      <w:r>
        <w:t xml:space="preserve"> sponge</w:t>
      </w:r>
      <w:r>
        <w:rPr>
          <w:spacing w:val="29"/>
        </w:rPr>
        <w:t xml:space="preserve"> </w:t>
      </w:r>
      <w:r>
        <w:t xml:space="preserve">strips open and let out the grouting </w:t>
      </w:r>
      <w:r>
        <w:rPr>
          <w:spacing w:val="-1"/>
        </w:rPr>
        <w:t>material</w:t>
      </w:r>
      <w:r>
        <w:t xml:space="preserve"> through the outer nylon</w:t>
      </w:r>
      <w:r>
        <w:rPr>
          <w:spacing w:val="26"/>
        </w:rPr>
        <w:t xml:space="preserve"> </w:t>
      </w:r>
      <w:r>
        <w:t>netting and prevent concrete, silt and other debris from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t xml:space="preserve"> the</w:t>
      </w:r>
      <w:r>
        <w:rPr>
          <w:spacing w:val="26"/>
        </w:rPr>
        <w:t xml:space="preserve"> </w:t>
      </w:r>
      <w:r>
        <w:rPr>
          <w:spacing w:val="-1"/>
        </w:rPr>
        <w:t>disbursement</w:t>
      </w:r>
      <w:r>
        <w:t xml:space="preserve"> slots. The </w:t>
      </w:r>
      <w:r>
        <w:rPr>
          <w:spacing w:val="-1"/>
        </w:rPr>
        <w:t>primary</w:t>
      </w:r>
      <w:r>
        <w:t xml:space="preserve"> use of the Alko-Injection 19 </w:t>
      </w:r>
      <w:r>
        <w:rPr>
          <w:spacing w:val="-1"/>
        </w:rPr>
        <w:t>hose</w:t>
      </w:r>
      <w:r>
        <w:t xml:space="preserve"> is</w:t>
      </w:r>
      <w:r>
        <w:rPr>
          <w:spacing w:val="35"/>
        </w:rPr>
        <w:t xml:space="preserve"> </w:t>
      </w:r>
      <w:r>
        <w:t xml:space="preserve">inside construction joints, block outs such as </w:t>
      </w:r>
      <w:r>
        <w:t xml:space="preserve">tie-backs and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t xml:space="preserve">conditions where water </w:t>
      </w:r>
      <w:r>
        <w:rPr>
          <w:spacing w:val="-1"/>
        </w:rPr>
        <w:t>may</w:t>
      </w:r>
      <w:r>
        <w:t xml:space="preserve"> possible enter a structure.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 xml:space="preserve">Drainage </w:t>
      </w:r>
      <w:r>
        <w:rPr>
          <w:spacing w:val="-1"/>
        </w:rPr>
        <w:t>Components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.25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>int</w:t>
      </w:r>
      <w:r>
        <w:t xml:space="preserve">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:rsidR="006E7EDC" w:rsidRDefault="004F130E">
      <w:pPr>
        <w:pStyle w:val="BodyText"/>
        <w:ind w:left="2260" w:firstLine="0"/>
      </w:pPr>
      <w:r>
        <w:t>12.5 gpm</w:t>
      </w:r>
      <w:r>
        <w:rPr>
          <w:spacing w:val="-2"/>
        </w:rPr>
        <w:t xml:space="preserve"> </w:t>
      </w:r>
      <w:r>
        <w:t>and is .25 inches thick.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13" w:hanging="720"/>
      </w:pPr>
      <w:r>
        <w:rPr>
          <w:u w:val="single" w:color="000000"/>
        </w:rPr>
        <w:t xml:space="preserve">Gard-Drain 400: </w:t>
      </w:r>
      <w:r>
        <w:t xml:space="preserve">Gard-Drain 400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designed to </w:t>
      </w:r>
      <w:r>
        <w:rPr>
          <w:spacing w:val="-1"/>
        </w:rPr>
        <w:t>manage</w:t>
      </w:r>
      <w:r>
        <w:t xml:space="preserve"> water around foundations by collecting surface and</w:t>
      </w:r>
      <w:r>
        <w:rPr>
          <w:spacing w:val="24"/>
        </w:rPr>
        <w:t xml:space="preserve"> </w:t>
      </w:r>
      <w:r>
        <w:t>ground water and discharging it into the d</w:t>
      </w:r>
      <w:r>
        <w:t xml:space="preserve">esigned collection </w:t>
      </w:r>
      <w:r>
        <w:rPr>
          <w:spacing w:val="-1"/>
        </w:rPr>
        <w:t>system.</w:t>
      </w:r>
      <w:r>
        <w:t xml:space="preserve"> Its</w:t>
      </w:r>
      <w:r>
        <w:rPr>
          <w:spacing w:val="23"/>
        </w:rPr>
        <w:t xml:space="preserve"> </w:t>
      </w:r>
      <w:r>
        <w:rPr>
          <w:spacing w:val="-1"/>
        </w:rPr>
        <w:t>primary</w:t>
      </w:r>
      <w:r>
        <w:t xml:space="preserve"> use is for below grade foundation walls. It has a </w:t>
      </w:r>
      <w:r>
        <w:rPr>
          <w:spacing w:val="-1"/>
        </w:rPr>
        <w:t>spunbonded</w:t>
      </w:r>
      <w:r>
        <w:t xml:space="preserve"> non</w:t>
      </w:r>
      <w:r>
        <w:rPr>
          <w:spacing w:val="29"/>
        </w:rPr>
        <w:t xml:space="preserve"> </w:t>
      </w:r>
      <w:r>
        <w:t xml:space="preserve">woven filter fabric on one side.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15,000</w:t>
      </w:r>
      <w:r>
        <w:rPr>
          <w:spacing w:val="20"/>
        </w:rPr>
        <w:t xml:space="preserve"> </w:t>
      </w:r>
      <w:r>
        <w:t>psf, core flow rate of 17 gpm</w:t>
      </w:r>
      <w:r>
        <w:rPr>
          <w:spacing w:val="-2"/>
        </w:rPr>
        <w:t xml:space="preserve"> </w:t>
      </w:r>
      <w:r>
        <w:t>and is .44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80" w:hanging="720"/>
      </w:pPr>
      <w:r>
        <w:rPr>
          <w:u w:val="single" w:color="000000"/>
        </w:rPr>
        <w:t xml:space="preserve">Gard-Drain 420: </w:t>
      </w:r>
      <w:r>
        <w:t>Gard-Dr</w:t>
      </w:r>
      <w:r>
        <w:t xml:space="preserve">ain 420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 xml:space="preserve"> </w:t>
      </w:r>
      <w:r>
        <w:t xml:space="preserve">belowgrade vertical applications such as foundation walls </w:t>
      </w:r>
      <w:r>
        <w:rPr>
          <w:spacing w:val="-1"/>
        </w:rPr>
        <w:t>(blind</w:t>
      </w:r>
      <w:r>
        <w:t xml:space="preserve"> side or</w:t>
      </w:r>
    </w:p>
    <w:p w:rsidR="006E7EDC" w:rsidRDefault="006E7EDC">
      <w:pPr>
        <w:spacing w:line="243" w:lineRule="auto"/>
        <w:sectPr w:rsidR="006E7EDC">
          <w:pgSz w:w="12240" w:h="15840"/>
          <w:pgMar w:top="680" w:right="1360" w:bottom="500" w:left="1340" w:header="0" w:footer="3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53" w:firstLine="0"/>
      </w:pPr>
      <w:r>
        <w:t xml:space="preserve">free standing) and can be used in landscape zones like </w:t>
      </w:r>
      <w:r>
        <w:t xml:space="preserve">the other Gard- Drain 400 series products. It is a high flow rate drainage </w:t>
      </w:r>
      <w:r>
        <w:rPr>
          <w:spacing w:val="-1"/>
        </w:rPr>
        <w:t>medium.</w:t>
      </w:r>
      <w:r>
        <w:t xml:space="preserve"> It has a</w:t>
      </w:r>
      <w:r>
        <w:rPr>
          <w:spacing w:val="22"/>
        </w:rPr>
        <w:t xml:space="preserve"> </w:t>
      </w:r>
      <w:r>
        <w:t>non woven filter fabric on one side and a thin film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 xml:space="preserve">sheet on the 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 17</w:t>
      </w:r>
      <w:r>
        <w:rPr>
          <w:spacing w:val="30"/>
        </w:rPr>
        <w:t xml:space="preserve"> </w:t>
      </w:r>
      <w:r>
        <w:t>gpm</w:t>
      </w:r>
      <w:r>
        <w:rPr>
          <w:spacing w:val="-2"/>
        </w:rPr>
        <w:t xml:space="preserve"> </w:t>
      </w:r>
      <w:r>
        <w:t>and is</w:t>
      </w:r>
      <w:r>
        <w:t xml:space="preserve"> .44 inches thick.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09" w:hanging="720"/>
      </w:pPr>
      <w:r>
        <w:rPr>
          <w:u w:val="single" w:color="000000"/>
        </w:rPr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</w:t>
      </w:r>
      <w:r>
        <w:t>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Related Materials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Sealants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 xml:space="preserve">Sonneborn NP-1 by </w:t>
      </w:r>
      <w:r>
        <w:rPr>
          <w:spacing w:val="-1"/>
        </w:rPr>
        <w:t>Chemrex,</w:t>
      </w:r>
      <w:r>
        <w:t xml:space="preserve"> Inc.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116 by </w:t>
      </w:r>
      <w:r>
        <w:rPr>
          <w:spacing w:val="-1"/>
        </w:rPr>
        <w:t>Mameco</w:t>
      </w:r>
      <w:r>
        <w:t xml:space="preserve"> International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921 by </w:t>
      </w:r>
      <w:r>
        <w:rPr>
          <w:spacing w:val="-1"/>
        </w:rPr>
        <w:t>Mameco</w:t>
      </w:r>
      <w:r>
        <w:t xml:space="preserve"> International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spacing w:val="-1"/>
        </w:rPr>
        <w:t>Tremseal-S</w:t>
      </w:r>
      <w:r>
        <w:t xml:space="preserve"> by </w:t>
      </w:r>
      <w:r>
        <w:rPr>
          <w:spacing w:val="-1"/>
        </w:rPr>
        <w:t>Tremco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Miscellaneous Fasteners and Anchors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205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secured.</w:t>
      </w:r>
      <w:r>
        <w:rPr>
          <w:spacing w:val="60"/>
        </w:rPr>
        <w:t xml:space="preserve"> </w:t>
      </w:r>
      <w:r>
        <w:t>In general, all</w:t>
      </w:r>
      <w:r>
        <w:rPr>
          <w:spacing w:val="25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inches and shall be </w:t>
      </w:r>
      <w:r>
        <w:rPr>
          <w:spacing w:val="-1"/>
        </w:rPr>
        <w:t>approved</w:t>
      </w:r>
      <w:r>
        <w:t xml:space="preserve"> for such</w:t>
      </w:r>
      <w:r>
        <w:rPr>
          <w:spacing w:val="31"/>
        </w:rPr>
        <w:t xml:space="preserve"> </w:t>
      </w:r>
      <w:r>
        <w:t xml:space="preserve">use 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 wood</w:t>
      </w:r>
      <w:r>
        <w:rPr>
          <w:spacing w:val="45"/>
        </w:rPr>
        <w:t xml:space="preserve"> </w:t>
      </w:r>
      <w:r>
        <w:t>expansion type fastene</w:t>
      </w:r>
      <w:r>
        <w:t xml:space="preserve">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7"/>
        </w:rPr>
        <w:t xml:space="preserve"> </w:t>
      </w:r>
      <w:r>
        <w:t>for corrosion resistance.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ind w:left="100" w:firstLine="0"/>
        <w:rPr>
          <w:b w:val="0"/>
          <w:bCs w:val="0"/>
        </w:rPr>
      </w:pPr>
      <w:r>
        <w:t>Part 3 - Execution</w:t>
      </w: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numPr>
          <w:ilvl w:val="1"/>
          <w:numId w:val="1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left="820" w:right="218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>watertight at the end of each work period or onset o</w:t>
      </w:r>
      <w:r>
        <w:t xml:space="preserve">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Examination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Examine</w:t>
      </w:r>
      <w:r>
        <w:t xml:space="preserve"> all surfaces, substrates and conditions to receive </w:t>
      </w:r>
      <w:r>
        <w:rPr>
          <w:spacing w:val="-1"/>
        </w:rPr>
        <w:t>the</w:t>
      </w:r>
      <w:r>
        <w:t xml:space="preserve"> Hydro-Ultra Mat-B</w:t>
      </w:r>
    </w:p>
    <w:p w:rsidR="006E7EDC" w:rsidRDefault="006E7EDC">
      <w:pPr>
        <w:sectPr w:rsidR="006E7EDC">
          <w:pgSz w:w="12240" w:h="15840"/>
          <w:pgMar w:top="680" w:right="1340" w:bottom="500" w:left="1340" w:header="0" w:footer="3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right="292" w:firstLine="0"/>
      </w:pPr>
      <w:r>
        <w:t xml:space="preserve">series 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</w:t>
      </w:r>
      <w:r>
        <w:rPr>
          <w:spacing w:val="-1"/>
        </w:rPr>
        <w:t xml:space="preserve"> for </w:t>
      </w:r>
      <w:r>
        <w:t>the</w:t>
      </w:r>
      <w:r>
        <w:rPr>
          <w:spacing w:val="26"/>
        </w:rPr>
        <w:t xml:space="preserve"> </w:t>
      </w:r>
      <w:r>
        <w:t xml:space="preserve">application of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  <w:r>
        <w:t xml:space="preserve"> Do not proceed with work until all</w:t>
      </w:r>
      <w:r>
        <w:rPr>
          <w:spacing w:val="35"/>
        </w:rPr>
        <w:t xml:space="preserve"> </w:t>
      </w:r>
      <w:r>
        <w:t xml:space="preserve">unsatisfactory conditions have been corrected 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acceptable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9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0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</w:t>
      </w:r>
      <w:r>
        <w:t xml:space="preserve">led </w:t>
      </w:r>
      <w:r>
        <w:rPr>
          <w:spacing w:val="-1"/>
        </w:rPr>
        <w:t>after</w:t>
      </w:r>
      <w:r>
        <w:t xml:space="preserve"> (post) Hydro-</w:t>
      </w:r>
      <w:r>
        <w:rPr>
          <w:spacing w:val="37"/>
        </w:rPr>
        <w:t xml:space="preserve"> </w:t>
      </w:r>
      <w:r>
        <w:t>Ultra Mat-B series waterproofing system</w:t>
      </w:r>
      <w:r>
        <w:rPr>
          <w:spacing w:val="-2"/>
        </w:rPr>
        <w:t xml:space="preserve"> </w:t>
      </w:r>
      <w:r>
        <w:t>shall have waterstops installed. (See penetration details)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Substrates and Substrate Preparation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 xml:space="preserve">Free Standing Foundation </w:t>
      </w:r>
      <w:r>
        <w:rPr>
          <w:spacing w:val="-1"/>
        </w:rPr>
        <w:t>Walls: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345" w:hanging="720"/>
      </w:pPr>
      <w:r>
        <w:t>Concrete foundation walls shall be cured and free of fins, vo</w:t>
      </w:r>
      <w:r>
        <w:t xml:space="preserve">ids or sharp projections that could cause </w:t>
      </w:r>
      <w:r>
        <w:rPr>
          <w:spacing w:val="-1"/>
        </w:rPr>
        <w:t>damage</w:t>
      </w:r>
      <w:r>
        <w:t xml:space="preserve"> to the Hydro-Ultra Mat-B </w:t>
      </w:r>
      <w:r>
        <w:rPr>
          <w:spacing w:val="-1"/>
        </w:rPr>
        <w:t>series</w:t>
      </w:r>
      <w:r>
        <w:rPr>
          <w:spacing w:val="28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6" w:hanging="720"/>
        <w:jc w:val="both"/>
      </w:pPr>
      <w:r>
        <w:t>Form</w:t>
      </w:r>
      <w:r>
        <w:rPr>
          <w:spacing w:val="-2"/>
        </w:rPr>
        <w:t xml:space="preserve"> </w:t>
      </w:r>
      <w:r>
        <w:t xml:space="preserve">tie holes shall be sacked flush with concrete or grout. Fins or other sharp or raised areas in concrete shall be ground down flush to provide a </w:t>
      </w:r>
      <w:r>
        <w:rPr>
          <w:spacing w:val="-1"/>
        </w:rPr>
        <w:t>smooth</w:t>
      </w:r>
      <w:r>
        <w:t xml:space="preserve"> and consistent surface.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tabs>
          <w:tab w:val="left" w:pos="2260"/>
        </w:tabs>
        <w:spacing w:line="243" w:lineRule="auto"/>
        <w:ind w:left="2260" w:right="123"/>
      </w:pPr>
      <w:r>
        <w:t>4.</w:t>
      </w:r>
      <w:r>
        <w:tab/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</w:t>
      </w:r>
      <w:r>
        <w:t>itional detailing on expansion joints.)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Wood</w:t>
      </w:r>
      <w:r>
        <w:t xml:space="preserve"> Lagged Shored </w:t>
      </w:r>
      <w:r>
        <w:rPr>
          <w:spacing w:val="-1"/>
        </w:rPr>
        <w:t>Walls: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23" w:hanging="720"/>
      </w:pPr>
      <w:r>
        <w:t xml:space="preserve">Ensure that all lagging is clean and dry. If </w:t>
      </w:r>
      <w:r>
        <w:rPr>
          <w:spacing w:val="-1"/>
        </w:rPr>
        <w:t>moisture</w:t>
      </w:r>
      <w:r>
        <w:t xml:space="preserve"> or </w:t>
      </w:r>
      <w:r>
        <w:rPr>
          <w:spacing w:val="-1"/>
        </w:rPr>
        <w:t>water</w:t>
      </w:r>
      <w:r>
        <w:t xml:space="preserve"> is present</w:t>
      </w:r>
      <w:r>
        <w:rPr>
          <w:spacing w:val="21"/>
        </w:rPr>
        <w:t xml:space="preserve"> </w:t>
      </w:r>
      <w:r>
        <w:t xml:space="preserve">ensure that water does not </w:t>
      </w:r>
      <w:r>
        <w:rPr>
          <w:spacing w:val="-1"/>
        </w:rPr>
        <w:t>prematurely</w:t>
      </w:r>
      <w:r>
        <w:t xml:space="preserve"> activate the Hydro-Ultra</w:t>
      </w:r>
      <w:r>
        <w:rPr>
          <w:spacing w:val="-2"/>
        </w:rPr>
        <w:t xml:space="preserve"> </w:t>
      </w:r>
      <w:r>
        <w:t>Mat-B</w:t>
      </w:r>
      <w:r>
        <w:rPr>
          <w:spacing w:val="29"/>
        </w:rPr>
        <w:t xml:space="preserve"> </w:t>
      </w:r>
      <w:r>
        <w:t xml:space="preserve">series.  Gaps </w:t>
      </w:r>
      <w:r>
        <w:rPr>
          <w:spacing w:val="-1"/>
        </w:rPr>
        <w:t>more</w:t>
      </w:r>
      <w:r>
        <w:t xml:space="preserve"> than 1 inch in lagging shall be filled with</w:t>
      </w:r>
      <w:r>
        <w:rPr>
          <w:spacing w:val="-2"/>
        </w:rPr>
        <w:t xml:space="preserve"> </w:t>
      </w:r>
      <w:r>
        <w:t>concrete,</w:t>
      </w:r>
      <w:r>
        <w:rPr>
          <w:spacing w:val="22"/>
        </w:rPr>
        <w:t xml:space="preserve"> </w:t>
      </w:r>
      <w:r>
        <w:t xml:space="preserve">grout or other approved </w:t>
      </w:r>
      <w:r>
        <w:rPr>
          <w:spacing w:val="-1"/>
        </w:rPr>
        <w:t>means</w:t>
      </w:r>
      <w:r>
        <w:t xml:space="preserve"> as</w:t>
      </w:r>
      <w:r>
        <w:rPr>
          <w:spacing w:val="-1"/>
        </w:rPr>
        <w:t xml:space="preserve"> defined by HYDRO-GARD. Nails </w:t>
      </w:r>
      <w:r>
        <w:t>at a</w:t>
      </w:r>
      <w:r>
        <w:rPr>
          <w:spacing w:val="28"/>
        </w:rPr>
        <w:t xml:space="preserve"> </w:t>
      </w:r>
      <w:r>
        <w:t xml:space="preserve">pile flange shall be </w:t>
      </w:r>
      <w:r>
        <w:rPr>
          <w:spacing w:val="-1"/>
        </w:rPr>
        <w:t>removed</w:t>
      </w:r>
      <w:r>
        <w:t xml:space="preserve"> or </w:t>
      </w:r>
      <w:r>
        <w:rPr>
          <w:spacing w:val="-1"/>
        </w:rPr>
        <w:t>hammered</w:t>
      </w:r>
      <w:r>
        <w:t xml:space="preserve"> down to avoid the </w:t>
      </w:r>
      <w:r>
        <w:rPr>
          <w:spacing w:val="-1"/>
        </w:rPr>
        <w:t>possibility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30" w:hanging="720"/>
      </w:pPr>
      <w:r>
        <w:rPr>
          <w:spacing w:val="-1"/>
        </w:rPr>
        <w:t>Wood</w:t>
      </w:r>
      <w:r>
        <w:t xml:space="preserve"> lagging should ex</w:t>
      </w:r>
      <w:r>
        <w:t>tend down to the lowest level of the</w:t>
      </w:r>
      <w:r>
        <w:rPr>
          <w:spacing w:val="21"/>
        </w:rPr>
        <w:t xml:space="preserve"> </w:t>
      </w:r>
      <w:r>
        <w:t xml:space="preserve">waterproofing installation. </w:t>
      </w:r>
      <w:r>
        <w:rPr>
          <w:spacing w:val="-1"/>
        </w:rPr>
        <w:t>When</w:t>
      </w:r>
      <w:r>
        <w:t xml:space="preserve"> Hydro-Ultra Mat-B series waterproofing</w:t>
      </w:r>
      <w:r>
        <w:rPr>
          <w:spacing w:val="2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not specified to be carried under footing and under </w:t>
      </w:r>
      <w:r>
        <w:rPr>
          <w:spacing w:val="-1"/>
        </w:rPr>
        <w:t>slab</w:t>
      </w:r>
      <w:r>
        <w:t xml:space="preserve"> then</w:t>
      </w:r>
      <w:r>
        <w:rPr>
          <w:spacing w:val="23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carried down into </w:t>
      </w:r>
      <w:r>
        <w:rPr>
          <w:spacing w:val="-1"/>
        </w:rPr>
        <w:t>perimeter</w:t>
      </w:r>
      <w:r>
        <w:t xml:space="preserve"> </w:t>
      </w:r>
      <w:r>
        <w:rPr>
          <w:spacing w:val="-1"/>
        </w:rPr>
        <w:t>footing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Hydro-Ultra Mat-B series waterproofing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fully</w:t>
      </w:r>
      <w:r>
        <w:rPr>
          <w:spacing w:val="30"/>
        </w:rPr>
        <w:t xml:space="preserve"> </w:t>
      </w:r>
      <w:r>
        <w:t xml:space="preserve">supported by lagging, ensure that lagging is fully supported </w:t>
      </w:r>
      <w:r>
        <w:rPr>
          <w:spacing w:val="-1"/>
        </w:rPr>
        <w:t>and</w:t>
      </w:r>
      <w:r>
        <w:t xml:space="preserve"> carried</w:t>
      </w:r>
      <w:r>
        <w:rPr>
          <w:spacing w:val="22"/>
        </w:rPr>
        <w:t xml:space="preserve"> </w:t>
      </w:r>
      <w:r>
        <w:t xml:space="preserve">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If lagging needs to extend</w:t>
      </w:r>
      <w:r>
        <w:rPr>
          <w:spacing w:val="-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then continue to extend lagging until wa</w:t>
      </w:r>
      <w:r>
        <w:t>terproofing</w:t>
      </w:r>
      <w:r>
        <w:rPr>
          <w:spacing w:val="-1"/>
        </w:rPr>
        <w:t xml:space="preserve"> </w:t>
      </w:r>
      <w:r>
        <w:t>system</w:t>
      </w:r>
    </w:p>
    <w:p w:rsidR="006E7EDC" w:rsidRDefault="006E7EDC">
      <w:pPr>
        <w:spacing w:line="243" w:lineRule="auto"/>
        <w:sectPr w:rsidR="006E7EDC">
          <w:footerReference w:type="default" r:id="rId10"/>
          <w:pgSz w:w="12240" w:h="15840"/>
          <w:pgMar w:top="680" w:right="1360" w:bottom="1400" w:left="1340" w:header="0" w:footer="1217" w:gutter="0"/>
          <w:pgNumType w:start="16"/>
          <w:cols w:space="720"/>
        </w:sectPr>
      </w:pPr>
    </w:p>
    <w:p w:rsidR="006E7EDC" w:rsidRDefault="004F130E">
      <w:pPr>
        <w:pStyle w:val="BodyText"/>
        <w:spacing w:before="41"/>
        <w:ind w:left="2260" w:firstLine="0"/>
      </w:pPr>
      <w:r>
        <w:t>is fully supported.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08" w:hanging="720"/>
      </w:pPr>
      <w:r>
        <w:rPr>
          <w:spacing w:val="-1"/>
        </w:rPr>
        <w:t>When</w:t>
      </w:r>
      <w:r>
        <w:t xml:space="preserve"> Gard-Drain drainage </w:t>
      </w:r>
      <w:r>
        <w:rPr>
          <w:spacing w:val="-1"/>
        </w:rPr>
        <w:t>composite</w:t>
      </w:r>
      <w:r>
        <w:t xml:space="preserve"> is not fully covering the </w:t>
      </w:r>
      <w:r>
        <w:rPr>
          <w:spacing w:val="-1"/>
        </w:rPr>
        <w:t>wood</w:t>
      </w:r>
      <w:r>
        <w:rPr>
          <w:spacing w:val="27"/>
        </w:rPr>
        <w:t xml:space="preserve"> </w:t>
      </w:r>
      <w:r>
        <w:t xml:space="preserve">lagging and soldier pile then a strip of Hydro-Ultra Mat-B series shall be used over the steel soldier pile extending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</w:t>
      </w:r>
      <w:r>
        <w:rPr>
          <w:spacing w:val="-1"/>
        </w:rPr>
        <w:t>beyond</w:t>
      </w:r>
      <w:r>
        <w:t xml:space="preserve"> the side</w:t>
      </w:r>
      <w:r>
        <w:rPr>
          <w:spacing w:val="28"/>
        </w:rPr>
        <w:t xml:space="preserve"> </w:t>
      </w:r>
      <w:r>
        <w:t xml:space="preserve">of the soldier pile as a double layer at the steel pile. </w:t>
      </w:r>
      <w:r>
        <w:rPr>
          <w:spacing w:val="-1"/>
        </w:rPr>
        <w:t>Hydro-Ultra</w:t>
      </w:r>
      <w:r>
        <w:t xml:space="preserve"> Mat 12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t>oz geotextile can be substitut</w:t>
      </w:r>
      <w:r>
        <w:t xml:space="preserve">ed for the Hydro-Ultra Mat-B </w:t>
      </w:r>
      <w:r>
        <w:rPr>
          <w:spacing w:val="-1"/>
        </w:rPr>
        <w:t>series</w:t>
      </w:r>
      <w:r>
        <w:t xml:space="preserve"> when the</w:t>
      </w:r>
      <w:r>
        <w:rPr>
          <w:spacing w:val="24"/>
        </w:rPr>
        <w:t xml:space="preserve"> </w:t>
      </w:r>
      <w:r>
        <w:t xml:space="preserve">project is not anticipated to be within the expected water </w:t>
      </w:r>
      <w:r>
        <w:rPr>
          <w:spacing w:val="-1"/>
        </w:rPr>
        <w:t>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Working</w:t>
      </w:r>
      <w:r>
        <w:t xml:space="preserve"> Mud Slab: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04" w:firstLine="0"/>
      </w:pP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mud</w:t>
      </w:r>
      <w:r>
        <w:t xml:space="preserve"> slabs shall be dry and free of any debris. A </w:t>
      </w:r>
      <w:r>
        <w:rPr>
          <w:spacing w:val="-1"/>
        </w:rPr>
        <w:t>mud</w:t>
      </w:r>
      <w:r>
        <w:t xml:space="preserve"> slab should have a</w:t>
      </w:r>
      <w:r>
        <w:rPr>
          <w:spacing w:val="27"/>
        </w:rPr>
        <w:t xml:space="preserve"> </w:t>
      </w:r>
      <w:r>
        <w:rPr>
          <w:spacing w:val="-1"/>
        </w:rPr>
        <w:t>smooth</w:t>
      </w:r>
      <w:r>
        <w:t xml:space="preserve"> wood float finish without sharp angular depressions, </w:t>
      </w:r>
      <w:r>
        <w:rPr>
          <w:spacing w:val="-1"/>
        </w:rPr>
        <w:t>voids</w:t>
      </w:r>
      <w:r>
        <w:t xml:space="preserve"> or sharp raised</w:t>
      </w:r>
      <w:r>
        <w:rPr>
          <w:spacing w:val="28"/>
        </w:rPr>
        <w:t xml:space="preserve"> </w:t>
      </w:r>
      <w:r>
        <w:t xml:space="preserve">areas that could cause </w:t>
      </w:r>
      <w:r>
        <w:rPr>
          <w:spacing w:val="-1"/>
        </w:rPr>
        <w:t>damage</w:t>
      </w:r>
      <w:r>
        <w:t xml:space="preserve"> to the Hydro-Ultra Mat-B series </w:t>
      </w:r>
      <w:r>
        <w:rPr>
          <w:spacing w:val="-1"/>
        </w:rPr>
        <w:t>waterproofing</w:t>
      </w:r>
      <w:r>
        <w:rPr>
          <w:spacing w:val="31"/>
        </w:rPr>
        <w:t xml:space="preserve">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Compacted</w:t>
      </w:r>
      <w:r>
        <w:t xml:space="preserve"> Soil Substrates: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59" w:hanging="720"/>
        <w:rPr>
          <w:rFonts w:cs="Times New Roman"/>
        </w:rPr>
      </w:pPr>
      <w:r>
        <w:t xml:space="preserve">The sub-grade shall provide no less than 85% </w:t>
      </w: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factor</w:t>
      </w:r>
      <w:r>
        <w:t xml:space="preserve"> if</w:t>
      </w:r>
      <w:r>
        <w:rPr>
          <w:spacing w:val="27"/>
        </w:rPr>
        <w:t xml:space="preserve"> </w:t>
      </w:r>
      <w:r>
        <w:t>s</w:t>
      </w:r>
      <w:r>
        <w:t xml:space="preserve">pecified by the engineer. The surface shall provide a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and</w:t>
      </w:r>
      <w:r>
        <w:t xml:space="preserve"> uniform</w:t>
      </w:r>
      <w:r>
        <w:rPr>
          <w:spacing w:val="26"/>
        </w:rPr>
        <w:t xml:space="preserve"> </w:t>
      </w:r>
      <w:r>
        <w:t xml:space="preserve">profile free of debris, standing </w:t>
      </w:r>
      <w:r>
        <w:rPr>
          <w:spacing w:val="-1"/>
        </w:rPr>
        <w:t>water,</w:t>
      </w:r>
      <w:r>
        <w:t xml:space="preserve"> ice or rocks. Sharp </w:t>
      </w:r>
      <w:r>
        <w:rPr>
          <w:spacing w:val="-1"/>
        </w:rPr>
        <w:t>protrusions</w:t>
      </w:r>
      <w:r>
        <w:t xml:space="preserve"> shall</w:t>
      </w:r>
      <w:r>
        <w:rPr>
          <w:spacing w:val="29"/>
        </w:rPr>
        <w:t xml:space="preserve"> </w:t>
      </w:r>
      <w:r>
        <w:t xml:space="preserve">either be </w:t>
      </w:r>
      <w:r>
        <w:rPr>
          <w:spacing w:val="-1"/>
        </w:rPr>
        <w:t>removed</w:t>
      </w:r>
      <w:r>
        <w:t xml:space="preserve"> or rolled flat. Specific sub-grade </w:t>
      </w:r>
      <w:r>
        <w:rPr>
          <w:spacing w:val="-1"/>
        </w:rPr>
        <w:t>preparation</w:t>
      </w:r>
      <w:r>
        <w:t xml:space="preserve"> shall be</w:t>
      </w:r>
      <w:r>
        <w:rPr>
          <w:spacing w:val="31"/>
        </w:rPr>
        <w:t xml:space="preserve"> </w:t>
      </w:r>
      <w:r>
        <w:t>designed by a licensed and qual</w:t>
      </w:r>
      <w:r>
        <w:t xml:space="preserve">ified engineer.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compacted</w:t>
      </w:r>
      <w:r>
        <w:t xml:space="preserve"> </w:t>
      </w:r>
      <w:r>
        <w:rPr>
          <w:spacing w:val="-1"/>
        </w:rPr>
        <w:t>Soil</w:t>
      </w:r>
      <w:r>
        <w:rPr>
          <w:spacing w:val="23"/>
        </w:rPr>
        <w:t xml:space="preserve"> </w:t>
      </w:r>
      <w:r>
        <w:t xml:space="preserve">substrates are used in lieu of working </w:t>
      </w:r>
      <w:r>
        <w:rPr>
          <w:spacing w:val="-1"/>
        </w:rPr>
        <w:t>mud</w:t>
      </w:r>
      <w:r>
        <w:t xml:space="preserve"> slabs Hydro-Ultra Mat 12 oz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t xml:space="preserve"> be used in addition to the Hydro-Ultra Mat- B series as a </w:t>
      </w:r>
      <w:r>
        <w:rPr>
          <w:spacing w:val="-1"/>
        </w:rPr>
        <w:t>buffer</w:t>
      </w:r>
      <w:r>
        <w:rPr>
          <w:spacing w:val="22"/>
        </w:rPr>
        <w:t xml:space="preserve"> </w:t>
      </w:r>
      <w:r>
        <w:t xml:space="preserve">layer. </w:t>
      </w:r>
      <w:r>
        <w:rPr>
          <w:i/>
        </w:rPr>
        <w:t xml:space="preserve">Projects within the water table </w:t>
      </w:r>
      <w:r>
        <w:rPr>
          <w:i/>
          <w:u w:val="single" w:color="000000"/>
        </w:rPr>
        <w:t xml:space="preserve">must </w:t>
      </w:r>
      <w:r>
        <w:rPr>
          <w:i/>
        </w:rPr>
        <w:t>provide a working mud slab.</w:t>
      </w:r>
      <w:r>
        <w:rPr>
          <w:i/>
        </w:rPr>
        <w:t xml:space="preserve"> (See paragraph 3.05, B for additional information)</w:t>
      </w:r>
    </w:p>
    <w:p w:rsidR="006E7EDC" w:rsidRDefault="006E7EDC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49" w:hanging="720"/>
      </w:pPr>
      <w:r>
        <w:t xml:space="preserve">Aggregate sub-grades shall consist of 3/4" (19 </w:t>
      </w:r>
      <w:r>
        <w:rPr>
          <w:spacing w:val="-2"/>
        </w:rPr>
        <w:t>mm)</w:t>
      </w:r>
      <w:r>
        <w:t xml:space="preserve"> stone or </w:t>
      </w:r>
      <w:r>
        <w:rPr>
          <w:spacing w:val="-1"/>
        </w:rPr>
        <w:t>smaller</w:t>
      </w:r>
      <w:r>
        <w:t xml:space="preserve"> and</w:t>
      </w:r>
      <w:r>
        <w:rPr>
          <w:spacing w:val="28"/>
        </w:rPr>
        <w:t xml:space="preserve"> </w:t>
      </w:r>
      <w:r>
        <w:t>rolled flat and shall be free from</w:t>
      </w:r>
      <w:r>
        <w:rPr>
          <w:spacing w:val="-2"/>
        </w:rPr>
        <w:t xml:space="preserve"> </w:t>
      </w:r>
      <w:r>
        <w:t xml:space="preserve">any sharp or protruding </w:t>
      </w:r>
      <w:r>
        <w:rPr>
          <w:spacing w:val="-1"/>
        </w:rPr>
        <w:t>edges.</w:t>
      </w:r>
      <w:r>
        <w:t xml:space="preserve"> Sub base</w:t>
      </w:r>
      <w:r>
        <w:rPr>
          <w:spacing w:val="25"/>
        </w:rPr>
        <w:t xml:space="preserve"> </w:t>
      </w:r>
      <w:r>
        <w:t>shall consist of highway type road base that contains sa</w:t>
      </w:r>
      <w:r>
        <w:t>nd and</w:t>
      </w:r>
      <w:r>
        <w:rPr>
          <w:spacing w:val="-1"/>
        </w:rPr>
        <w:t xml:space="preserve"> </w:t>
      </w:r>
      <w:r>
        <w:t xml:space="preserve">other fines that lend </w:t>
      </w:r>
      <w:r>
        <w:rPr>
          <w:spacing w:val="-1"/>
        </w:rPr>
        <w:t>themselves</w:t>
      </w:r>
      <w:r>
        <w:t xml:space="preserve"> to </w:t>
      </w:r>
      <w:r>
        <w:rPr>
          <w:spacing w:val="-1"/>
        </w:rPr>
        <w:t>compaction.</w:t>
      </w:r>
      <w:r>
        <w:t xml:space="preserve"> Hydro-Ultra Mat 12 oz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39"/>
        </w:rPr>
        <w:t xml:space="preserve"> </w:t>
      </w:r>
      <w:r>
        <w:t xml:space="preserve">with the Hydro-Ultra Mat- B series as a buffer layer placed </w:t>
      </w:r>
      <w:r>
        <w:rPr>
          <w:spacing w:val="-1"/>
        </w:rPr>
        <w:t>under</w:t>
      </w:r>
      <w:r>
        <w:t xml:space="preserve"> the</w:t>
      </w:r>
      <w:r>
        <w:rPr>
          <w:spacing w:val="24"/>
        </w:rPr>
        <w:t xml:space="preserve"> </w:t>
      </w:r>
      <w:r>
        <w:t>Hydro-Ultra Mat-B series.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Concrete Protection slab: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85" w:hanging="720"/>
      </w:pPr>
      <w:r>
        <w:t>A concrete protection slab placed over the Hydro-Ultra Mat-B</w:t>
      </w:r>
      <w:r>
        <w:rPr>
          <w:spacing w:val="-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t xml:space="preserve">is highly </w:t>
      </w:r>
      <w:r>
        <w:rPr>
          <w:spacing w:val="-1"/>
        </w:rPr>
        <w:t>recommended.</w:t>
      </w:r>
      <w:r>
        <w:t xml:space="preserve"> A concrete </w:t>
      </w:r>
      <w:r>
        <w:rPr>
          <w:spacing w:val="-1"/>
        </w:rPr>
        <w:t>protection</w:t>
      </w:r>
      <w:r>
        <w:t xml:space="preserve"> slab</w:t>
      </w:r>
      <w:r>
        <w:rPr>
          <w:spacing w:val="35"/>
        </w:rPr>
        <w:t xml:space="preserve"> </w:t>
      </w:r>
      <w:r>
        <w:t xml:space="preserve">will ensure that the </w:t>
      </w:r>
      <w:r>
        <w:rPr>
          <w:spacing w:val="-1"/>
        </w:rPr>
        <w:t>Hydro-Ultra</w:t>
      </w:r>
      <w:r>
        <w:t xml:space="preserve"> Mat-B series waterproofing system</w:t>
      </w:r>
      <w:r>
        <w:rPr>
          <w:spacing w:val="-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protected from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>subsequent construct</w:t>
      </w:r>
      <w:r>
        <w:t>ion operations.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25"/>
        </w:rPr>
        <w:t xml:space="preserve"> </w:t>
      </w:r>
      <w:r>
        <w:t>concrete protection slab is not provided and reinforcing steel</w:t>
      </w:r>
      <w:r>
        <w:rPr>
          <w:spacing w:val="-1"/>
        </w:rPr>
        <w:t xml:space="preserve"> </w:t>
      </w:r>
      <w:r>
        <w:t xml:space="preserve">is erected on top of the Hydro-Ultra Mat-B series then </w:t>
      </w:r>
      <w:r>
        <w:rPr>
          <w:spacing w:val="-1"/>
        </w:rPr>
        <w:t>cement</w:t>
      </w:r>
      <w:r>
        <w:t xml:space="preserve"> adobes shall be</w:t>
      </w:r>
      <w:r>
        <w:rPr>
          <w:spacing w:val="-1"/>
        </w:rPr>
        <w:t xml:space="preserve"> </w:t>
      </w:r>
      <w:r>
        <w:t>used to</w:t>
      </w:r>
      <w:r>
        <w:rPr>
          <w:spacing w:val="24"/>
        </w:rPr>
        <w:t xml:space="preserve"> </w:t>
      </w:r>
      <w:r>
        <w:t>support the rebar. No other rebar supports are acceptable.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Steel</w:t>
      </w:r>
      <w:r>
        <w:t xml:space="preserve"> Solider Piles: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ind w:hanging="720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</w:p>
    <w:p w:rsidR="006E7EDC" w:rsidRDefault="006E7EDC">
      <w:pPr>
        <w:sectPr w:rsidR="006E7EDC">
          <w:pgSz w:w="12240" w:h="15840"/>
          <w:pgMar w:top="680" w:right="1340" w:bottom="1400" w:left="1340" w:header="0" w:footer="12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123" w:firstLine="0"/>
      </w:pPr>
      <w:r>
        <w:t>lagging front lagged. Hydro-Ultra</w:t>
      </w:r>
      <w:r>
        <w:rPr>
          <w:spacing w:val="-1"/>
        </w:rPr>
        <w:t xml:space="preserve"> </w:t>
      </w:r>
      <w:r>
        <w:t xml:space="preserve">Mat-B series waterproofing system should be installed over a flush and consistent surface. If front lagging is not possible then consult </w:t>
      </w:r>
      <w:r>
        <w:t xml:space="preserve">with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detail</w:t>
      </w:r>
      <w:r>
        <w:rPr>
          <w:spacing w:val="31"/>
        </w:rPr>
        <w:t xml:space="preserve"> </w:t>
      </w:r>
      <w:r>
        <w:rPr>
          <w:spacing w:val="-1"/>
        </w:rPr>
        <w:t>requirements.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03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Hydro-Ultra Mat-B series waterproofing </w:t>
      </w:r>
      <w:r>
        <w:rPr>
          <w:spacing w:val="-1"/>
        </w:rPr>
        <w:t>system.</w:t>
      </w:r>
      <w:r>
        <w:t xml:space="preserve"> This can be</w:t>
      </w:r>
      <w:r>
        <w:rPr>
          <w:spacing w:val="29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>cut off at a later date.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9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</w:t>
      </w:r>
      <w:r>
        <w:t>ld</w:t>
      </w:r>
      <w:r>
        <w:rPr>
          <w:spacing w:val="-1"/>
        </w:rPr>
        <w:t xml:space="preserve"> </w:t>
      </w:r>
      <w:r>
        <w:t xml:space="preserve">puncture the waterproofing </w:t>
      </w:r>
      <w:r>
        <w:rPr>
          <w:spacing w:val="-1"/>
        </w:rPr>
        <w:t>system.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Expansion Joints: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spacing w:line="243" w:lineRule="auto"/>
        <w:ind w:left="154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Expansion joints should follow the design of the project </w:t>
      </w:r>
      <w:r>
        <w:rPr>
          <w:rFonts w:ascii="Times New Roman"/>
          <w:spacing w:val="-1"/>
          <w:sz w:val="24"/>
        </w:rPr>
        <w:t>documents.</w:t>
      </w:r>
      <w:r>
        <w:rPr>
          <w:rFonts w:ascii="Times New Roman"/>
          <w:sz w:val="24"/>
        </w:rPr>
        <w:t xml:space="preserve"> Expansion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joints shall be installed prior to the installation of the Hydro-Ultra Mat-B series.</w:t>
      </w:r>
      <w:r>
        <w:rPr>
          <w:rFonts w:ascii="Times New Roman"/>
          <w:sz w:val="24"/>
        </w:rPr>
        <w:t xml:space="preserve"> Expansion joints are responsible for the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 xml:space="preserve"> seal at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structural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separations. </w:t>
      </w:r>
      <w:r>
        <w:rPr>
          <w:rFonts w:ascii="Times New Roman"/>
          <w:i/>
          <w:sz w:val="24"/>
        </w:rPr>
        <w:t>(Contact Hydro-Gard for specific details concerning expansion joints)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Wall Installation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Drainage</w:t>
      </w:r>
      <w:r>
        <w:t xml:space="preserve"> Board Installation: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2" w:hanging="720"/>
      </w:pPr>
      <w:r>
        <w:rPr>
          <w:spacing w:val="-1"/>
        </w:rPr>
        <w:t>When</w:t>
      </w:r>
      <w:r>
        <w:t xml:space="preserve"> required by the construction </w:t>
      </w:r>
      <w:r>
        <w:rPr>
          <w:spacing w:val="-1"/>
        </w:rPr>
        <w:t>documents</w:t>
      </w:r>
      <w:r>
        <w:t xml:space="preserve"> install </w:t>
      </w:r>
      <w:r>
        <w:rPr>
          <w:spacing w:val="-1"/>
        </w:rPr>
        <w:t>Gard-Drain BCS at</w:t>
      </w:r>
      <w:r>
        <w:rPr>
          <w:spacing w:val="36"/>
        </w:rPr>
        <w:t xml:space="preserve"> </w:t>
      </w:r>
      <w:r>
        <w:t xml:space="preserve">base of wall just above footing. Start at the base of the </w:t>
      </w:r>
      <w:r>
        <w:rPr>
          <w:spacing w:val="-1"/>
        </w:rPr>
        <w:t>lagged</w:t>
      </w:r>
      <w:r>
        <w:t xml:space="preserve"> wall and</w:t>
      </w:r>
      <w:r>
        <w:rPr>
          <w:spacing w:val="25"/>
        </w:rPr>
        <w:t xml:space="preserve"> </w:t>
      </w:r>
      <w:r>
        <w:t xml:space="preserve">install Gard-Drain BCS horizontally connecting each roll. </w:t>
      </w:r>
      <w:r>
        <w:rPr>
          <w:spacing w:val="-1"/>
        </w:rPr>
        <w:t>Install</w:t>
      </w:r>
      <w:r>
        <w:rPr>
          <w:spacing w:val="25"/>
        </w:rPr>
        <w:t xml:space="preserve"> </w:t>
      </w:r>
      <w:r>
        <w:t xml:space="preserve">discharge outlets as required by the construction </w:t>
      </w:r>
      <w:r>
        <w:rPr>
          <w:spacing w:val="-1"/>
        </w:rPr>
        <w:t>documents.</w:t>
      </w:r>
      <w:r>
        <w:t xml:space="preserve"> Discharge</w:t>
      </w:r>
      <w:r>
        <w:rPr>
          <w:spacing w:val="28"/>
        </w:rPr>
        <w:t xml:space="preserve"> </w:t>
      </w:r>
      <w:r>
        <w:t>pipes sha</w:t>
      </w:r>
      <w:r>
        <w:t xml:space="preserve">ll be sealed with Mastic and two rows of </w:t>
      </w:r>
      <w:r>
        <w:rPr>
          <w:spacing w:val="-1"/>
        </w:rPr>
        <w:t>Waterstop</w:t>
      </w:r>
      <w:r>
        <w:t xml:space="preserve"> B </w:t>
      </w:r>
      <w:r>
        <w:rPr>
          <w:spacing w:val="-1"/>
        </w:rPr>
        <w:t>or</w:t>
      </w:r>
      <w:r>
        <w:t xml:space="preserve"> Gard-</w:t>
      </w:r>
      <w:r>
        <w:rPr>
          <w:spacing w:val="27"/>
        </w:rPr>
        <w:t xml:space="preserve"> </w:t>
      </w:r>
      <w:r>
        <w:t xml:space="preserve">Stop SK Tape shall be installed around pipe penetration. See </w:t>
      </w:r>
      <w:r>
        <w:rPr>
          <w:spacing w:val="-1"/>
        </w:rPr>
        <w:t>manufacturers</w:t>
      </w:r>
      <w:r>
        <w:t xml:space="preserve"> details for this condition.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333" w:hanging="720"/>
      </w:pPr>
      <w:r>
        <w:rPr>
          <w:u w:val="single" w:color="000000"/>
        </w:rPr>
        <w:t xml:space="preserve">Blindside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</w:t>
      </w:r>
      <w:r>
        <w:rPr>
          <w:spacing w:val="-1"/>
          <w:u w:val="single" w:color="000000"/>
        </w:rPr>
        <w:t xml:space="preserve"> </w:t>
      </w:r>
      <w:r>
        <w:t>Continue installation of Gard-Drain</w:t>
      </w:r>
      <w:r>
        <w:rPr>
          <w:spacing w:val="21"/>
        </w:rPr>
        <w:t xml:space="preserve"> </w:t>
      </w:r>
      <w:r>
        <w:t>Prefabricated drainage bo</w:t>
      </w:r>
      <w:r>
        <w:t>ard vertically up wall with geotextile</w:t>
      </w:r>
      <w:r>
        <w:rPr>
          <w:spacing w:val="-2"/>
        </w:rPr>
        <w:t xml:space="preserve"> </w:t>
      </w:r>
      <w:r>
        <w:t xml:space="preserve">fabric facing lagging in blind side installations. Attach Gard-Drain </w:t>
      </w:r>
      <w:r>
        <w:rPr>
          <w:spacing w:val="-1"/>
        </w:rPr>
        <w:t>panel</w:t>
      </w:r>
      <w:r>
        <w:t xml:space="preserve"> using</w:t>
      </w:r>
      <w:r>
        <w:rPr>
          <w:spacing w:val="24"/>
        </w:rPr>
        <w:t xml:space="preserve"> </w:t>
      </w:r>
      <w:r>
        <w:t xml:space="preserve">washer head nails, construction adhesive, adhesive tapes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rPr>
          <w:spacing w:val="27"/>
        </w:rPr>
        <w:t xml:space="preserve"> </w:t>
      </w:r>
      <w:r>
        <w:t xml:space="preserve">approved by </w:t>
      </w:r>
      <w:r>
        <w:rPr>
          <w:spacing w:val="-1"/>
        </w:rPr>
        <w:t>manufacturer.</w:t>
      </w:r>
      <w:r>
        <w:t xml:space="preserve"> Cut and fit Gard-Drain neatly around</w:t>
      </w:r>
      <w:r>
        <w:rPr>
          <w:spacing w:val="22"/>
        </w:rPr>
        <w:t xml:space="preserve"> </w:t>
      </w:r>
      <w:r>
        <w:t>penetrations and seal off edges of drainage board.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86" w:hanging="720"/>
      </w:pPr>
      <w:r>
        <w:rPr>
          <w:u w:val="single" w:color="000000"/>
        </w:rPr>
        <w:t xml:space="preserve"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 </w:t>
      </w:r>
      <w:r>
        <w:rPr>
          <w:spacing w:val="-1"/>
        </w:rPr>
        <w:t>When</w:t>
      </w:r>
      <w:r>
        <w:t xml:space="preserve"> installing Gard-Drain over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 xml:space="preserve">in place Hydro-Ultra Mat-B series </w:t>
      </w:r>
      <w:r>
        <w:rPr>
          <w:spacing w:val="-1"/>
        </w:rPr>
        <w:t>membrane</w:t>
      </w:r>
      <w:r>
        <w:t xml:space="preserve"> fasten Gard-Drain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 xml:space="preserve">the Hydro-Ultra Mat-B series </w:t>
      </w:r>
      <w:r>
        <w:rPr>
          <w:spacing w:val="-1"/>
        </w:rPr>
        <w:t>membrane.</w:t>
      </w:r>
      <w:r>
        <w:t xml:space="preserve"> Ensure that non woven </w:t>
      </w:r>
      <w:r>
        <w:rPr>
          <w:spacing w:val="-1"/>
        </w:rPr>
        <w:t>fil</w:t>
      </w:r>
      <w:r>
        <w:rPr>
          <w:spacing w:val="-1"/>
        </w:rPr>
        <w:t>ter</w:t>
      </w:r>
      <w:r>
        <w:rPr>
          <w:spacing w:val="21"/>
        </w:rPr>
        <w:t xml:space="preserve"> </w:t>
      </w:r>
      <w:r>
        <w:t>fabric side is facing the backfill work. Adhesives or spots of</w:t>
      </w:r>
      <w:r>
        <w:rPr>
          <w:spacing w:val="-2"/>
        </w:rPr>
        <w:t xml:space="preserve"> </w:t>
      </w:r>
      <w:r>
        <w:t xml:space="preserve">Adhesives can be used to secure the Gard-Drain in place until backfill </w:t>
      </w:r>
      <w:r>
        <w:rPr>
          <w:spacing w:val="-1"/>
        </w:rPr>
        <w:t>operations</w:t>
      </w:r>
      <w:r>
        <w:t xml:space="preserve"> are</w:t>
      </w:r>
      <w:r>
        <w:rPr>
          <w:spacing w:val="29"/>
        </w:rPr>
        <w:t xml:space="preserve"> </w:t>
      </w:r>
      <w:r>
        <w:rPr>
          <w:spacing w:val="-1"/>
        </w:rPr>
        <w:t>complete.</w:t>
      </w:r>
      <w:r>
        <w:t xml:space="preserve"> (Contact Hydro-Gard for adhesive </w:t>
      </w:r>
      <w:r>
        <w:rPr>
          <w:spacing w:val="-1"/>
        </w:rPr>
        <w:t>recommendations.)</w:t>
      </w:r>
    </w:p>
    <w:p w:rsidR="006E7EDC" w:rsidRDefault="006E7EDC">
      <w:pPr>
        <w:spacing w:line="243" w:lineRule="auto"/>
        <w:sectPr w:rsidR="006E7EDC">
          <w:pgSz w:w="12240" w:h="15840"/>
          <w:pgMar w:top="680" w:right="1360" w:bottom="1400" w:left="1340" w:header="0" w:footer="1217" w:gutter="0"/>
          <w:cols w:space="720"/>
        </w:sect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1541"/>
        </w:tabs>
        <w:spacing w:before="41"/>
        <w:ind w:hanging="720"/>
      </w:pPr>
      <w:r>
        <w:rPr>
          <w:spacing w:val="-1"/>
        </w:rPr>
        <w:t>Hydro-Ultra</w:t>
      </w:r>
      <w:r>
        <w:t xml:space="preserve"> Mat- B series In</w:t>
      </w:r>
      <w:r>
        <w:t>stallation: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spacing w:line="241" w:lineRule="auto"/>
        <w:ind w:left="154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When hydrostatic conditions exist 2 layers of Hydro-Ultra Mat- B series must be used or HYDRO-GARD recommends that </w:t>
      </w:r>
      <w:r>
        <w:rPr>
          <w:rFonts w:ascii="Times New Roman" w:hAnsi="Times New Roman"/>
          <w:i/>
          <w:spacing w:val="-1"/>
          <w:sz w:val="24"/>
        </w:rPr>
        <w:t>the</w:t>
      </w:r>
      <w:r>
        <w:rPr>
          <w:rFonts w:ascii="Times New Roman" w:hAnsi="Times New Roman"/>
          <w:i/>
          <w:sz w:val="24"/>
        </w:rPr>
        <w:t xml:space="preserve"> Hydro-Prufe® HWS system is used.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See Hydro-Prufe® HWS specification when project is subject to hydrostatic water pressure )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66" w:hanging="720"/>
      </w:pPr>
      <w:r>
        <w:t xml:space="preserve">Install Hydro-Ultra Mat- B series over properly prepared lagging or Gard- Drain. Install overlapping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</w:t>
      </w:r>
      <w:r>
        <w:rPr>
          <w:spacing w:val="-1"/>
        </w:rPr>
        <w:t>laps</w:t>
      </w:r>
      <w:r>
        <w:t xml:space="preserve"> with</w:t>
      </w:r>
      <w:r>
        <w:rPr>
          <w:spacing w:val="30"/>
        </w:rPr>
        <w:t xml:space="preserve"> </w:t>
      </w:r>
      <w:r>
        <w:t>washer head nails at 24" on center. Install Hydro-Ultra Mat- B</w:t>
      </w:r>
      <w:r>
        <w:rPr>
          <w:spacing w:val="-2"/>
        </w:rPr>
        <w:t xml:space="preserve"> </w:t>
      </w:r>
      <w:r>
        <w:t>series neatly and tightly around tie-back heads</w:t>
      </w:r>
      <w:r>
        <w:t xml:space="preserve"> and other </w:t>
      </w:r>
      <w:r>
        <w:rPr>
          <w:spacing w:val="-1"/>
        </w:rPr>
        <w:t>penetrations</w:t>
      </w:r>
      <w:r>
        <w:rPr>
          <w:color w:val="0000FF"/>
          <w:spacing w:val="-1"/>
        </w:rPr>
        <w:t>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79" w:hanging="720"/>
      </w:pPr>
      <w:r>
        <w:t xml:space="preserve">Install Hydro-Ultra Mat-B series with the dark gray woven </w:t>
      </w:r>
      <w:r>
        <w:rPr>
          <w:spacing w:val="-1"/>
        </w:rPr>
        <w:t>geotextile</w:t>
      </w:r>
      <w:r>
        <w:t xml:space="preserve"> side</w:t>
      </w:r>
      <w:r>
        <w:rPr>
          <w:spacing w:val="29"/>
        </w:rPr>
        <w:t xml:space="preserve"> </w:t>
      </w:r>
      <w:r>
        <w:t xml:space="preserve">facing the concrete </w:t>
      </w:r>
      <w:r>
        <w:rPr>
          <w:spacing w:val="-1"/>
        </w:rPr>
        <w:t>placement.</w:t>
      </w:r>
      <w:r>
        <w:t xml:space="preserve"> In blindside application it </w:t>
      </w:r>
      <w:r>
        <w:rPr>
          <w:spacing w:val="-1"/>
        </w:rPr>
        <w:t>would</w:t>
      </w:r>
      <w:r>
        <w:t xml:space="preserve"> be facing</w:t>
      </w:r>
      <w:r>
        <w:rPr>
          <w:spacing w:val="25"/>
        </w:rPr>
        <w:t xml:space="preserve"> </w:t>
      </w:r>
      <w:r>
        <w:t xml:space="preserve">the installer so shotcrete or concrete is placed against this </w:t>
      </w:r>
      <w:r>
        <w:rPr>
          <w:spacing w:val="-1"/>
        </w:rPr>
        <w:t>dark</w:t>
      </w:r>
      <w:r>
        <w:t xml:space="preserve"> grey side.</w:t>
      </w:r>
      <w:r>
        <w:rPr>
          <w:spacing w:val="22"/>
        </w:rPr>
        <w:t xml:space="preserve"> </w:t>
      </w:r>
      <w:r>
        <w:t xml:space="preserve">In Back Fill </w:t>
      </w:r>
      <w:r>
        <w:rPr>
          <w:spacing w:val="-1"/>
        </w:rPr>
        <w:t>Wall</w:t>
      </w:r>
      <w:r>
        <w:t xml:space="preserve"> application the dark grey side is placed </w:t>
      </w:r>
      <w:r>
        <w:rPr>
          <w:spacing w:val="-1"/>
        </w:rPr>
        <w:t>against</w:t>
      </w:r>
      <w:r>
        <w:t xml:space="preserve"> the</w:t>
      </w:r>
      <w:r>
        <w:rPr>
          <w:spacing w:val="27"/>
        </w:rPr>
        <w:t xml:space="preserve"> </w:t>
      </w:r>
      <w:r>
        <w:t xml:space="preserve">concrete wall and the white geotextile side or PE side is </w:t>
      </w:r>
      <w:r>
        <w:rPr>
          <w:spacing w:val="-1"/>
        </w:rPr>
        <w:t>facing</w:t>
      </w:r>
      <w:r>
        <w:t xml:space="preserve"> the</w:t>
      </w:r>
      <w:r>
        <w:rPr>
          <w:spacing w:val="25"/>
        </w:rPr>
        <w:t xml:space="preserve"> </w:t>
      </w:r>
      <w:r>
        <w:t>installer.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78" w:hanging="720"/>
      </w:pPr>
      <w:r>
        <w:t xml:space="preserve">Over lap the Hydro-Ultra Mat-B series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</w:t>
      </w:r>
      <w:r>
        <w:rPr>
          <w:spacing w:val="-1"/>
        </w:rPr>
        <w:t>fasten</w:t>
      </w:r>
      <w:r>
        <w:t xml:space="preserve"> laps</w:t>
      </w:r>
      <w:r>
        <w:rPr>
          <w:spacing w:val="28"/>
        </w:rPr>
        <w:t xml:space="preserve"> </w:t>
      </w:r>
      <w:r>
        <w:t>every 24" on center with round cap</w:t>
      </w:r>
      <w:r>
        <w:t xml:space="preserve"> nails. </w:t>
      </w:r>
      <w:r>
        <w:rPr>
          <w:spacing w:val="-1"/>
        </w:rPr>
        <w:t>When</w:t>
      </w:r>
      <w:r>
        <w:t xml:space="preserve"> shotcrete is </w:t>
      </w:r>
      <w:r>
        <w:rPr>
          <w:spacing w:val="-1"/>
        </w:rPr>
        <w:t>being</w:t>
      </w:r>
      <w:r>
        <w:t xml:space="preserve"> placed</w:t>
      </w:r>
      <w:r>
        <w:rPr>
          <w:spacing w:val="25"/>
        </w:rPr>
        <w:t xml:space="preserve"> </w:t>
      </w:r>
      <w:r>
        <w:t xml:space="preserve">against the Hydro-Ultra Mat-B series ensure the shotcrete does not open or enter the overlaps of the Hydro-Ultra Mat-B series. </w:t>
      </w:r>
      <w:r>
        <w:rPr>
          <w:spacing w:val="-1"/>
        </w:rPr>
        <w:t>Additional</w:t>
      </w:r>
      <w:r>
        <w:t xml:space="preserve"> nailing</w:t>
      </w:r>
      <w:r>
        <w:rPr>
          <w:spacing w:val="29"/>
        </w:rPr>
        <w:t xml:space="preserve"> </w:t>
      </w:r>
      <w:r>
        <w:rPr>
          <w:spacing w:val="-1"/>
        </w:rPr>
        <w:t>maybe</w:t>
      </w:r>
      <w:r>
        <w:t xml:space="preserve"> required or seam</w:t>
      </w:r>
      <w:r>
        <w:rPr>
          <w:spacing w:val="-2"/>
        </w:rPr>
        <w:t xml:space="preserve"> </w:t>
      </w:r>
      <w:r>
        <w:t>tape can be placed over the Hydro-Ultra</w:t>
      </w:r>
      <w:r>
        <w:rPr>
          <w:spacing w:val="-1"/>
        </w:rPr>
        <w:t xml:space="preserve"> </w:t>
      </w:r>
      <w:r>
        <w:t>Mat-B</w:t>
      </w:r>
      <w:r>
        <w:rPr>
          <w:spacing w:val="23"/>
        </w:rPr>
        <w:t xml:space="preserve"> </w:t>
      </w:r>
      <w:r>
        <w:t>se</w:t>
      </w:r>
      <w:r>
        <w:t>ries.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Installation Under Slab and Wall Transition</w:t>
      </w:r>
    </w:p>
    <w:p w:rsidR="006E7EDC" w:rsidRDefault="006E7E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6E7E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spacing w:line="242" w:lineRule="auto"/>
        <w:ind w:left="81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Under Slab Installation: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(When hydrostatic conditions exist, 2 layers of Hydro-Ultra Mat- B series must be used. Or system shall be changed to Hydro-Prufe® 80 Mil PVC waterproofing </w:t>
      </w:r>
      <w:r>
        <w:rPr>
          <w:rFonts w:ascii="Times New Roman" w:hAnsi="Times New Roman"/>
          <w:i/>
          <w:spacing w:val="-1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)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17" w:hanging="720"/>
      </w:pPr>
      <w:r>
        <w:t xml:space="preserve">Mud / </w:t>
      </w:r>
      <w:r>
        <w:rPr>
          <w:spacing w:val="-1"/>
        </w:rPr>
        <w:t>Waste</w:t>
      </w:r>
      <w:r>
        <w:t xml:space="preserve"> Slab: </w:t>
      </w:r>
      <w:r>
        <w:rPr>
          <w:spacing w:val="-1"/>
        </w:rPr>
        <w:t>When</w:t>
      </w:r>
      <w:r>
        <w:t xml:space="preserve"> installation is within the water table</w:t>
      </w:r>
      <w:r>
        <w:rPr>
          <w:spacing w:val="-1"/>
        </w:rPr>
        <w:t xml:space="preserve"> </w:t>
      </w:r>
      <w:r>
        <w:t>and under</w:t>
      </w:r>
      <w:r>
        <w:rPr>
          <w:spacing w:val="24"/>
        </w:rPr>
        <w:t xml:space="preserve"> </w:t>
      </w:r>
      <w:r>
        <w:t xml:space="preserve">hydrostatic conditions a </w:t>
      </w:r>
      <w:r>
        <w:rPr>
          <w:spacing w:val="-1"/>
        </w:rPr>
        <w:t>mud</w:t>
      </w:r>
      <w:r>
        <w:t xml:space="preserve"> or waste slab </w:t>
      </w:r>
      <w:r>
        <w:rPr>
          <w:spacing w:val="-1"/>
        </w:rPr>
        <w:t>must</w:t>
      </w:r>
      <w:r>
        <w:t xml:space="preserve"> be provided. </w:t>
      </w:r>
      <w:r>
        <w:rPr>
          <w:spacing w:val="-1"/>
        </w:rPr>
        <w:t>Mud</w:t>
      </w:r>
      <w:r>
        <w:t xml:space="preserve"> or</w:t>
      </w:r>
      <w:r>
        <w:rPr>
          <w:spacing w:val="25"/>
        </w:rPr>
        <w:t xml:space="preserve"> </w:t>
      </w:r>
      <w:r>
        <w:t xml:space="preserve">waste slab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3" thick and can be reinforced</w:t>
      </w:r>
      <w:r>
        <w:rPr>
          <w:spacing w:val="-1"/>
        </w:rPr>
        <w:t xml:space="preserve"> </w:t>
      </w:r>
      <w:r>
        <w:t>or non</w:t>
      </w:r>
      <w:r>
        <w:rPr>
          <w:spacing w:val="23"/>
        </w:rPr>
        <w:t xml:space="preserve"> </w:t>
      </w:r>
      <w:r>
        <w:t xml:space="preserve">reinforced. Slabs shall be finished by </w:t>
      </w:r>
      <w:r>
        <w:rPr>
          <w:spacing w:val="-1"/>
        </w:rPr>
        <w:t>smooth</w:t>
      </w:r>
      <w:r>
        <w:t xml:space="preserve"> wood float or </w:t>
      </w:r>
      <w:r>
        <w:rPr>
          <w:spacing w:val="-1"/>
        </w:rPr>
        <w:t>trowel</w:t>
      </w:r>
      <w:r>
        <w:t xml:space="preserve"> </w:t>
      </w:r>
      <w:r>
        <w:rPr>
          <w:spacing w:val="-1"/>
        </w:rPr>
        <w:t>smooth.</w:t>
      </w:r>
      <w:r>
        <w:rPr>
          <w:spacing w:val="29"/>
        </w:rPr>
        <w:t xml:space="preserve"> </w:t>
      </w:r>
      <w:r>
        <w:t>Slabs shall provide a surface</w:t>
      </w:r>
      <w:r>
        <w:rPr>
          <w:spacing w:val="-1"/>
        </w:rPr>
        <w:t xml:space="preserve"> </w:t>
      </w:r>
      <w:r>
        <w:t xml:space="preserve">without voids or sharp </w:t>
      </w:r>
      <w:r>
        <w:rPr>
          <w:spacing w:val="-1"/>
        </w:rPr>
        <w:t>protrusions</w:t>
      </w:r>
      <w:r>
        <w:t xml:space="preserve"> so as not</w:t>
      </w:r>
      <w:r>
        <w:rPr>
          <w:spacing w:val="20"/>
        </w:rPr>
        <w:t xml:space="preserve"> </w:t>
      </w:r>
      <w:r>
        <w:t xml:space="preserve">to put pressure on the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When</w:t>
      </w:r>
      <w:r>
        <w:t xml:space="preserve"> de-watering wells are </w:t>
      </w:r>
      <w:r>
        <w:rPr>
          <w:spacing w:val="-1"/>
        </w:rPr>
        <w:t>within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mud</w:t>
      </w:r>
      <w:r>
        <w:t xml:space="preserve"> / waste slab contact </w:t>
      </w:r>
      <w:r>
        <w:rPr>
          <w:spacing w:val="-1"/>
        </w:rPr>
        <w:t>manufacturer</w:t>
      </w:r>
      <w:r>
        <w:t xml:space="preserve"> for additional details. </w:t>
      </w:r>
      <w:r>
        <w:rPr>
          <w:spacing w:val="-1"/>
        </w:rPr>
        <w:t>Mud</w:t>
      </w:r>
      <w:r>
        <w:t xml:space="preserve"> or</w:t>
      </w:r>
    </w:p>
    <w:p w:rsidR="006E7EDC" w:rsidRDefault="004F130E">
      <w:pPr>
        <w:pStyle w:val="BodyText"/>
        <w:spacing w:line="243" w:lineRule="auto"/>
        <w:ind w:left="2259" w:right="101" w:firstLine="0"/>
      </w:pPr>
      <w:r>
        <w:rPr>
          <w:spacing w:val="-1"/>
        </w:rPr>
        <w:t>Waste</w:t>
      </w:r>
      <w:r>
        <w:t xml:space="preserve"> slab </w:t>
      </w:r>
      <w:r>
        <w:rPr>
          <w:spacing w:val="-1"/>
        </w:rPr>
        <w:t>must</w:t>
      </w:r>
      <w:r>
        <w:t xml:space="preserve"> provide a dry surface for installation of waterproofing</w:t>
      </w:r>
      <w:r>
        <w:rPr>
          <w:spacing w:val="24"/>
        </w:rPr>
        <w:t xml:space="preserve"> </w:t>
      </w:r>
      <w:r>
        <w:rPr>
          <w:spacing w:val="-1"/>
        </w:rPr>
        <w:t>system.</w:t>
      </w:r>
      <w:r>
        <w:t xml:space="preserve"> A network of perforated piping under the </w:t>
      </w:r>
      <w:r>
        <w:rPr>
          <w:spacing w:val="-1"/>
        </w:rPr>
        <w:t>mud</w:t>
      </w:r>
      <w:r>
        <w:t xml:space="preserve"> / waste </w:t>
      </w:r>
      <w:r>
        <w:rPr>
          <w:spacing w:val="-1"/>
        </w:rPr>
        <w:t>slab</w:t>
      </w:r>
      <w:r>
        <w:t xml:space="preserve"> </w:t>
      </w:r>
      <w:r>
        <w:rPr>
          <w:spacing w:val="-1"/>
        </w:rPr>
        <w:t>maybe</w:t>
      </w:r>
      <w:r>
        <w:rPr>
          <w:spacing w:val="25"/>
        </w:rPr>
        <w:t xml:space="preserve"> </w:t>
      </w:r>
      <w:r>
        <w:t xml:space="preserve">needed to </w:t>
      </w:r>
      <w:r>
        <w:rPr>
          <w:spacing w:val="-1"/>
        </w:rPr>
        <w:t>maintain</w:t>
      </w:r>
      <w:r>
        <w:t xml:space="preserve"> a dry surface for the waterproofing system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ind w:left="2260" w:hanging="720"/>
      </w:pPr>
      <w:r>
        <w:rPr>
          <w:spacing w:val="-1"/>
        </w:rPr>
        <w:t>Hydro-Ultra</w:t>
      </w:r>
      <w:r>
        <w:t xml:space="preserve"> Mat- B series:</w:t>
      </w:r>
    </w:p>
    <w:p w:rsidR="006E7EDC" w:rsidRDefault="004F130E">
      <w:pPr>
        <w:pStyle w:val="BodyText"/>
        <w:spacing w:before="3" w:line="243" w:lineRule="auto"/>
        <w:ind w:left="2259" w:right="125" w:firstLine="0"/>
      </w:pPr>
      <w:r>
        <w:t xml:space="preserve">Over properly prepared Mud / </w:t>
      </w:r>
      <w:r>
        <w:rPr>
          <w:spacing w:val="-1"/>
        </w:rPr>
        <w:t>Wast</w:t>
      </w:r>
      <w:r>
        <w:rPr>
          <w:spacing w:val="-1"/>
        </w:rPr>
        <w:t>e</w:t>
      </w:r>
      <w:r>
        <w:t xml:space="preserve"> slab layout Hydro-Ultra Mat-</w:t>
      </w:r>
      <w:r>
        <w:rPr>
          <w:spacing w:val="-1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 xml:space="preserve">series over </w:t>
      </w:r>
      <w:r>
        <w:rPr>
          <w:spacing w:val="-1"/>
        </w:rPr>
        <w:t>mud</w:t>
      </w:r>
      <w:r>
        <w:t xml:space="preserve"> / waste slab. Ensure slab is dry and has no </w:t>
      </w:r>
      <w:r>
        <w:rPr>
          <w:spacing w:val="-1"/>
        </w:rPr>
        <w:t>ponding</w:t>
      </w:r>
      <w:r>
        <w:t xml:space="preserve"> water</w:t>
      </w:r>
    </w:p>
    <w:p w:rsidR="006E7EDC" w:rsidRDefault="006E7EDC">
      <w:pPr>
        <w:spacing w:line="243" w:lineRule="auto"/>
        <w:sectPr w:rsidR="006E7EDC">
          <w:pgSz w:w="12240" w:h="15840"/>
          <w:pgMar w:top="960" w:right="1340" w:bottom="1400" w:left="1340" w:header="0" w:footer="1217" w:gutter="0"/>
          <w:cols w:space="720"/>
        </w:sectPr>
      </w:pPr>
    </w:p>
    <w:p w:rsidR="006E7EDC" w:rsidRDefault="004F130E">
      <w:pPr>
        <w:pStyle w:val="BodyText"/>
        <w:spacing w:before="41" w:line="243" w:lineRule="auto"/>
        <w:ind w:left="2260" w:right="135" w:firstLine="0"/>
        <w:jc w:val="both"/>
      </w:pPr>
      <w:r>
        <w:t xml:space="preserve">conditions. </w:t>
      </w:r>
      <w:r>
        <w:rPr>
          <w:spacing w:val="-1"/>
        </w:rPr>
        <w:t>Dampness</w:t>
      </w:r>
      <w:r>
        <w:t xml:space="preserve"> is acceptable. Ensure that light color </w:t>
      </w:r>
      <w:r>
        <w:rPr>
          <w:spacing w:val="-1"/>
        </w:rPr>
        <w:t>side</w:t>
      </w:r>
      <w:r>
        <w:t xml:space="preserve"> of sheet is</w:t>
      </w:r>
      <w:r>
        <w:rPr>
          <w:spacing w:val="29"/>
        </w:rPr>
        <w:t xml:space="preserve"> </w:t>
      </w:r>
      <w:r>
        <w:t xml:space="preserve">facing down against </w:t>
      </w:r>
      <w:r>
        <w:rPr>
          <w:spacing w:val="-1"/>
        </w:rPr>
        <w:t>mud</w:t>
      </w:r>
      <w:r>
        <w:t xml:space="preserve"> / waste slab. Darker color grey geotextile should</w:t>
      </w:r>
      <w:r>
        <w:rPr>
          <w:spacing w:val="21"/>
        </w:rPr>
        <w:t xml:space="preserve"> </w:t>
      </w:r>
      <w:r>
        <w:t xml:space="preserve">be facing up toward sky. Overlap all adjoining sheets 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of 4"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t xml:space="preserve">and secure overlaps with washer head nails or staples. </w:t>
      </w:r>
      <w:r>
        <w:rPr>
          <w:spacing w:val="-1"/>
        </w:rPr>
        <w:t>Fastening</w:t>
      </w:r>
      <w:r>
        <w:t xml:space="preserve"> should be</w:t>
      </w:r>
      <w:r>
        <w:rPr>
          <w:spacing w:val="28"/>
        </w:rPr>
        <w:t xml:space="preserve"> </w:t>
      </w:r>
      <w:r>
        <w:t xml:space="preserve">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</w:t>
      </w:r>
      <w:r>
        <w:t>ion</w:t>
      </w:r>
      <w:r>
        <w:rPr>
          <w:spacing w:val="-1"/>
        </w:rPr>
        <w:t xml:space="preserve"> </w:t>
      </w:r>
      <w:r>
        <w:t>of sheet.</w:t>
      </w:r>
      <w:r>
        <w:rPr>
          <w:spacing w:val="30"/>
        </w:rPr>
        <w:t xml:space="preserve"> </w:t>
      </w: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</w:p>
    <w:p w:rsidR="006E7EDC" w:rsidRDefault="004F130E">
      <w:pPr>
        <w:pStyle w:val="BodyText"/>
        <w:spacing w:line="243" w:lineRule="auto"/>
        <w:ind w:left="2260" w:right="126" w:firstLine="0"/>
      </w:pPr>
      <w:r>
        <w:t xml:space="preserve">Continue installation and carry Hydro-Ultra Mat- B series up </w:t>
      </w:r>
      <w:r>
        <w:rPr>
          <w:spacing w:val="-1"/>
        </w:rPr>
        <w:t>forms</w:t>
      </w:r>
      <w:r>
        <w:t xml:space="preserve"> or</w:t>
      </w:r>
      <w:r>
        <w:rPr>
          <w:spacing w:val="22"/>
        </w:rPr>
        <w:t xml:space="preserve"> </w:t>
      </w:r>
      <w:r>
        <w:t xml:space="preserve">lagging to ensure a proper tie-in with wall </w:t>
      </w:r>
      <w:r>
        <w:rPr>
          <w:spacing w:val="-1"/>
        </w:rPr>
        <w:t>system.</w:t>
      </w:r>
      <w:r>
        <w:t xml:space="preserve">  It is </w:t>
      </w:r>
      <w:r>
        <w:rPr>
          <w:spacing w:val="-1"/>
        </w:rPr>
        <w:t>recommended</w:t>
      </w:r>
      <w:r>
        <w:t xml:space="preserve"> that</w:t>
      </w:r>
      <w:r>
        <w:rPr>
          <w:spacing w:val="21"/>
        </w:rPr>
        <w:t xml:space="preserve"> </w:t>
      </w:r>
      <w:r>
        <w:t>Hydro-Ultra Mat- B series is</w:t>
      </w:r>
      <w:r>
        <w:t xml:space="preserve"> installed up vertically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24"above rebar 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vertical</w:t>
      </w:r>
      <w:r>
        <w:rPr>
          <w:spacing w:val="25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pours, extend </w:t>
      </w:r>
      <w:r>
        <w:rPr>
          <w:spacing w:val="-1"/>
        </w:rPr>
        <w:t>Hydro-Ultra</w:t>
      </w:r>
      <w:r>
        <w:rPr>
          <w:spacing w:val="35"/>
        </w:rPr>
        <w:t xml:space="preserve"> </w:t>
      </w:r>
      <w:r>
        <w:t xml:space="preserve">Mat- B series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</w:t>
      </w:r>
      <w:r>
        <w:rPr>
          <w:spacing w:val="-1"/>
        </w:rPr>
        <w:t>tie-in</w:t>
      </w:r>
      <w:r>
        <w:t xml:space="preserve"> and</w:t>
      </w:r>
      <w:r>
        <w:rPr>
          <w:spacing w:val="23"/>
        </w:rPr>
        <w:t xml:space="preserve"> </w:t>
      </w:r>
      <w:r>
        <w:t>ove</w:t>
      </w:r>
      <w:r>
        <w:t>rlap is provided.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304" w:hanging="720"/>
      </w:pPr>
      <w:r>
        <w:t xml:space="preserve">Continue installation of Hydro-Ultra Mat-B series up wall </w:t>
      </w:r>
      <w:r>
        <w:rPr>
          <w:spacing w:val="-1"/>
        </w:rPr>
        <w:t>overlapping</w:t>
      </w:r>
      <w:r>
        <w:rPr>
          <w:spacing w:val="20"/>
        </w:rPr>
        <w:t xml:space="preserve">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>of 4" and secure laps with washer head nails at</w:t>
      </w:r>
      <w:r>
        <w:rPr>
          <w:spacing w:val="-1"/>
        </w:rPr>
        <w:t xml:space="preserve"> </w:t>
      </w:r>
      <w:r>
        <w:t>24" on</w:t>
      </w:r>
      <w:r>
        <w:rPr>
          <w:spacing w:val="27"/>
        </w:rPr>
        <w:t xml:space="preserve"> </w:t>
      </w:r>
      <w:r>
        <w:t xml:space="preserve">center. Install Hydro-Ultra Mat-B series neatly and tight </w:t>
      </w:r>
      <w:r>
        <w:rPr>
          <w:spacing w:val="-1"/>
        </w:rPr>
        <w:t>around</w:t>
      </w:r>
      <w:r>
        <w:t xml:space="preserve"> all other</w:t>
      </w:r>
      <w:r>
        <w:rPr>
          <w:spacing w:val="25"/>
        </w:rPr>
        <w:t xml:space="preserve"> </w:t>
      </w:r>
      <w:r>
        <w:t>penetrations.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495" w:hanging="720"/>
      </w:pPr>
      <w:r>
        <w:t xml:space="preserve">Install Hydro-Ultra Mat-B series waterproofing under all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beams,</w:t>
      </w:r>
      <w:r>
        <w:rPr>
          <w:spacing w:val="28"/>
        </w:rPr>
        <w:t xml:space="preserve"> </w:t>
      </w:r>
      <w:r>
        <w:rPr>
          <w:spacing w:val="-1"/>
        </w:rPr>
        <w:t>column</w:t>
      </w:r>
      <w:r>
        <w:t xml:space="preserve"> footings and other detail conditions in accordance with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guidelines.</w:t>
      </w:r>
    </w:p>
    <w:p w:rsidR="006E7EDC" w:rsidRDefault="006E7E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numPr>
          <w:ilvl w:val="2"/>
          <w:numId w:val="1"/>
        </w:numPr>
        <w:tabs>
          <w:tab w:val="left" w:pos="2261"/>
        </w:tabs>
        <w:spacing w:line="242" w:lineRule="auto"/>
        <w:ind w:left="2260" w:right="1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shall be installed in all construction joints, pour joints of </w:t>
      </w:r>
      <w:r>
        <w:rPr>
          <w:rFonts w:ascii="Times New Roman"/>
          <w:spacing w:val="-1"/>
          <w:sz w:val="24"/>
        </w:rPr>
        <w:t>matt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slab or slab on gr</w:t>
      </w:r>
      <w:r>
        <w:rPr>
          <w:rFonts w:ascii="Times New Roman"/>
          <w:sz w:val="24"/>
        </w:rPr>
        <w:t xml:space="preserve">ade. Install </w:t>
      </w: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around all slab </w:t>
      </w:r>
      <w:r>
        <w:rPr>
          <w:rFonts w:ascii="Times New Roman"/>
          <w:spacing w:val="-1"/>
          <w:sz w:val="24"/>
        </w:rPr>
        <w:t>penetrations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 xml:space="preserve">accordance with </w:t>
      </w:r>
      <w:r>
        <w:rPr>
          <w:rFonts w:ascii="Times New Roman"/>
          <w:spacing w:val="-1"/>
          <w:sz w:val="24"/>
        </w:rPr>
        <w:t>manufacturer</w:t>
      </w:r>
      <w:r>
        <w:rPr>
          <w:rFonts w:ascii="Times New Roman"/>
          <w:sz w:val="24"/>
        </w:rPr>
        <w:t xml:space="preserve"> guidelines.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(When</w:t>
      </w:r>
      <w:r>
        <w:rPr>
          <w:rFonts w:ascii="Times New Roman"/>
          <w:i/>
          <w:sz w:val="24"/>
        </w:rPr>
        <w:t xml:space="preserve"> application is within the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watertable 2 layers of Hydro-Ultra Mat-B series is required and the addition of Alko-Injection hose 19 must be installed in al</w:t>
      </w:r>
      <w:r>
        <w:rPr>
          <w:rFonts w:ascii="Times New Roman"/>
          <w:i/>
          <w:sz w:val="24"/>
        </w:rPr>
        <w:t>l construction joints. See manufacturer for additional information and details)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Tie Back Block outs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56" w:hanging="720"/>
      </w:pPr>
      <w:r>
        <w:t xml:space="preserve">Prior to tie back </w:t>
      </w:r>
      <w:r>
        <w:rPr>
          <w:spacing w:val="-1"/>
        </w:rPr>
        <w:t>removal,</w:t>
      </w:r>
      <w:r>
        <w:t xml:space="preserve"> applicators shall inspect block </w:t>
      </w:r>
      <w:r>
        <w:rPr>
          <w:spacing w:val="-1"/>
        </w:rPr>
        <w:t>out</w:t>
      </w:r>
      <w:r>
        <w:t xml:space="preserve"> to ensure no</w:t>
      </w:r>
      <w:r>
        <w:rPr>
          <w:spacing w:val="28"/>
        </w:rPr>
        <w:t xml:space="preserve"> </w:t>
      </w:r>
      <w:r>
        <w:t xml:space="preserve">Hydro-Ultra Mat-B series </w:t>
      </w:r>
      <w:r>
        <w:rPr>
          <w:spacing w:val="-1"/>
        </w:rPr>
        <w:t>membrane</w:t>
      </w:r>
      <w:r>
        <w:t xml:space="preserve"> has been </w:t>
      </w:r>
      <w:r>
        <w:rPr>
          <w:spacing w:val="-1"/>
        </w:rPr>
        <w:t>damaged.</w:t>
      </w:r>
      <w:r>
        <w:t xml:space="preserve"> Applicator,</w:t>
      </w:r>
      <w:r>
        <w:rPr>
          <w:spacing w:val="21"/>
        </w:rPr>
        <w:t xml:space="preserve"> </w:t>
      </w:r>
      <w:r>
        <w:t xml:space="preserve">contractor and inspection </w:t>
      </w:r>
      <w:r>
        <w:rPr>
          <w:spacing w:val="-1"/>
        </w:rPr>
        <w:t>company</w:t>
      </w:r>
      <w:r>
        <w:t xml:space="preserve"> shall consult with contractor</w:t>
      </w:r>
      <w:r>
        <w:rPr>
          <w:spacing w:val="-1"/>
        </w:rPr>
        <w:t xml:space="preserve"> removing</w:t>
      </w:r>
      <w:r>
        <w:rPr>
          <w:spacing w:val="23"/>
        </w:rPr>
        <w:t xml:space="preserve"> </w:t>
      </w:r>
      <w:r>
        <w:t xml:space="preserve">tie-back to ensure </w:t>
      </w:r>
      <w:r>
        <w:rPr>
          <w:spacing w:val="-1"/>
        </w:rPr>
        <w:t>removal</w:t>
      </w:r>
      <w:r>
        <w:t xml:space="preserve"> process proceeds without causing </w:t>
      </w:r>
      <w:r>
        <w:rPr>
          <w:spacing w:val="-1"/>
        </w:rPr>
        <w:t>damage</w:t>
      </w:r>
      <w:r>
        <w:t xml:space="preserve"> 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Once block out and tie-backs are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32"/>
        </w:rPr>
        <w:t xml:space="preserve"> </w:t>
      </w:r>
      <w:r>
        <w:t xml:space="preserve">proof protection </w:t>
      </w:r>
      <w:r>
        <w:rPr>
          <w:spacing w:val="-1"/>
        </w:rPr>
        <w:t>material</w:t>
      </w:r>
      <w:r>
        <w:t xml:space="preserve"> that was previously</w:t>
      </w:r>
      <w:r>
        <w:t xml:space="preserve"> installed and </w:t>
      </w:r>
      <w:r>
        <w:rPr>
          <w:spacing w:val="-1"/>
        </w:rPr>
        <w:t>inspect</w:t>
      </w:r>
      <w:r>
        <w:t xml:space="preserve"> the</w:t>
      </w:r>
      <w:r>
        <w:rPr>
          <w:spacing w:val="25"/>
        </w:rPr>
        <w:t xml:space="preserve"> </w:t>
      </w:r>
      <w:r>
        <w:t xml:space="preserve">Hydro-Ultra Mat-B </w:t>
      </w:r>
      <w:r>
        <w:rPr>
          <w:spacing w:val="-1"/>
        </w:rPr>
        <w:t>membrane</w:t>
      </w:r>
      <w:r>
        <w:t xml:space="preserve"> along with inspection </w:t>
      </w:r>
      <w:r>
        <w:rPr>
          <w:spacing w:val="-1"/>
        </w:rPr>
        <w:t>company</w:t>
      </w:r>
      <w:r>
        <w:t xml:space="preserve"> and repair</w:t>
      </w:r>
      <w:r>
        <w:rPr>
          <w:spacing w:val="30"/>
        </w:rPr>
        <w:t xml:space="preserve"> </w:t>
      </w:r>
      <w:r>
        <w:t xml:space="preserve">any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membrane</w:t>
      </w:r>
      <w:r>
        <w:t xml:space="preserve"> exposed inside block out. Install</w:t>
      </w:r>
      <w:r>
        <w:rPr>
          <w:spacing w:val="-1"/>
        </w:rPr>
        <w:t xml:space="preserve"> </w:t>
      </w:r>
      <w:r>
        <w:t>HG tie-back</w:t>
      </w:r>
      <w:r>
        <w:rPr>
          <w:spacing w:val="30"/>
        </w:rPr>
        <w:t xml:space="preserve"> </w:t>
      </w:r>
      <w:r>
        <w:t xml:space="preserve">cover over </w:t>
      </w:r>
      <w:r>
        <w:rPr>
          <w:spacing w:val="-1"/>
        </w:rPr>
        <w:t>removed</w:t>
      </w:r>
      <w:r>
        <w:t xml:space="preserve"> or detentioned tie-back. Fasten flange of tie back</w:t>
      </w:r>
      <w:r>
        <w:rPr>
          <w:spacing w:val="25"/>
        </w:rPr>
        <w:t xml:space="preserve"> </w:t>
      </w:r>
      <w:r>
        <w:t>cover to Hydro-Ultra Mat</w:t>
      </w:r>
      <w:r>
        <w:t xml:space="preserve">-B series inside block out. Install a </w:t>
      </w:r>
      <w:r>
        <w:rPr>
          <w:spacing w:val="-1"/>
        </w:rPr>
        <w:t>6"</w:t>
      </w:r>
      <w: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t>strip of Hydro-Ultra Mat-B series over flange in a bedding of</w:t>
      </w:r>
    </w:p>
    <w:p w:rsidR="006E7EDC" w:rsidRDefault="004F130E">
      <w:pPr>
        <w:pStyle w:val="BodyText"/>
        <w:spacing w:line="243" w:lineRule="auto"/>
        <w:ind w:left="2260" w:right="104" w:firstLine="0"/>
      </w:pP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mastic.</w:t>
      </w:r>
      <w:r>
        <w:t xml:space="preserve"> Install two rows of Hydro-Gard Gard-Stop</w:t>
      </w:r>
      <w:r>
        <w:rPr>
          <w:spacing w:val="-1"/>
        </w:rPr>
        <w:t xml:space="preserve"> SK Tape</w:t>
      </w:r>
      <w:r>
        <w:rPr>
          <w:spacing w:val="34"/>
        </w:rPr>
        <w:t xml:space="preserve"> </w:t>
      </w:r>
      <w:r>
        <w:t xml:space="preserve">or </w:t>
      </w:r>
      <w:r>
        <w:rPr>
          <w:spacing w:val="-1"/>
        </w:rPr>
        <w:t>Waterstop</w:t>
      </w:r>
      <w:r>
        <w:t xml:space="preserve"> B inside clean block out. Block out surface shall</w:t>
      </w:r>
      <w:r>
        <w:rPr>
          <w:spacing w:val="-2"/>
        </w:rPr>
        <w:t xml:space="preserve"> </w:t>
      </w:r>
      <w:r>
        <w:t>provide a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mooth</w:t>
      </w:r>
      <w:r>
        <w:t xml:space="preserve"> surface for the installation of waterstops. 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to</w:t>
      </w:r>
      <w:r>
        <w:rPr>
          <w:spacing w:val="29"/>
        </w:rPr>
        <w:t xml:space="preserve"> </w:t>
      </w:r>
      <w:r>
        <w:t xml:space="preserve">fill block out is cast in place concrete. Hand grouting </w:t>
      </w:r>
      <w:r>
        <w:rPr>
          <w:spacing w:val="-1"/>
        </w:rPr>
        <w:t>(packing)</w:t>
      </w:r>
      <w:r>
        <w:t xml:space="preserve"> is also</w:t>
      </w:r>
      <w:r>
        <w:rPr>
          <w:spacing w:val="27"/>
        </w:rPr>
        <w:t xml:space="preserve"> </w:t>
      </w:r>
      <w:r>
        <w:t xml:space="preserve">acceptable. See </w:t>
      </w:r>
      <w:r>
        <w:rPr>
          <w:spacing w:val="-1"/>
        </w:rPr>
        <w:t>manufacturer</w:t>
      </w:r>
      <w:r>
        <w:t xml:space="preserve"> for additional details regarding </w:t>
      </w:r>
      <w:r>
        <w:rPr>
          <w:spacing w:val="-1"/>
        </w:rPr>
        <w:t>tie-back.</w:t>
      </w:r>
    </w:p>
    <w:p w:rsidR="006E7EDC" w:rsidRDefault="006E7EDC">
      <w:pPr>
        <w:spacing w:line="243" w:lineRule="auto"/>
        <w:sectPr w:rsidR="006E7EDC">
          <w:pgSz w:w="12240" w:h="15840"/>
          <w:pgMar w:top="680" w:right="1340" w:bottom="1400" w:left="1340" w:header="0" w:footer="1217" w:gutter="0"/>
          <w:cols w:space="720"/>
        </w:sectPr>
      </w:pPr>
    </w:p>
    <w:p w:rsidR="006E7EDC" w:rsidRDefault="004F130E">
      <w:pPr>
        <w:spacing w:before="41" w:line="242" w:lineRule="auto"/>
        <w:ind w:left="226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Pneumatically</w:t>
      </w:r>
      <w:r>
        <w:rPr>
          <w:rFonts w:ascii="Times New Roman"/>
          <w:sz w:val="24"/>
        </w:rPr>
        <w:t xml:space="preserve"> placed concrete, i.e., (Shotcrete) to fill </w:t>
      </w:r>
      <w:r>
        <w:rPr>
          <w:rFonts w:ascii="Times New Roman"/>
          <w:spacing w:val="-1"/>
          <w:sz w:val="24"/>
        </w:rPr>
        <w:t>tie-back</w:t>
      </w:r>
      <w:r>
        <w:rPr>
          <w:rFonts w:ascii="Times New Roman"/>
          <w:sz w:val="24"/>
        </w:rPr>
        <w:t xml:space="preserve"> is not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acceptable.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(Alternate Method: When Alko-Injection hoses are installed inside blockout only one waterstop is required.)</w:t>
      </w:r>
    </w:p>
    <w:p w:rsidR="006E7EDC" w:rsidRDefault="006E7EDC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EDC" w:rsidRDefault="004F130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06" w:hanging="720"/>
      </w:pPr>
      <w:r>
        <w:rPr>
          <w:spacing w:val="-1"/>
        </w:rPr>
        <w:t>Rakers</w:t>
      </w:r>
      <w:r>
        <w:t xml:space="preserve"> and other block out conditions shall be detailed in </w:t>
      </w:r>
      <w:r>
        <w:rPr>
          <w:spacing w:val="-1"/>
        </w:rPr>
        <w:t>accordance</w:t>
      </w:r>
      <w:r>
        <w:t xml:space="preserve"> with</w:t>
      </w:r>
      <w:r>
        <w:rPr>
          <w:spacing w:val="28"/>
        </w:rPr>
        <w:t xml:space="preserve"> </w:t>
      </w:r>
      <w:r>
        <w:rPr>
          <w:spacing w:val="-1"/>
        </w:rPr>
        <w:t>manufacturers</w:t>
      </w:r>
      <w:r>
        <w:t xml:space="preserve"> guidelines. All block outs shall have waterstops</w:t>
      </w:r>
      <w:r>
        <w:rPr>
          <w:spacing w:val="-1"/>
        </w:rPr>
        <w:t xml:space="preserve"> </w:t>
      </w:r>
      <w:r>
        <w:t>or Alko-</w:t>
      </w:r>
      <w:r>
        <w:rPr>
          <w:spacing w:val="22"/>
        </w:rPr>
        <w:t xml:space="preserve"> </w:t>
      </w:r>
      <w:r>
        <w:t xml:space="preserve">Injection hose installed within the block out prior to block </w:t>
      </w:r>
      <w:r>
        <w:rPr>
          <w:spacing w:val="-1"/>
        </w:rPr>
        <w:t>out</w:t>
      </w:r>
      <w:r>
        <w:t xml:space="preserve"> being</w:t>
      </w:r>
      <w:r>
        <w:rPr>
          <w:spacing w:val="22"/>
        </w:rPr>
        <w:t xml:space="preserve"> </w:t>
      </w:r>
      <w:r>
        <w:t>grouted.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Termination at Grade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214" w:firstLine="0"/>
      </w:pPr>
      <w:r>
        <w:rPr>
          <w:spacing w:val="-1"/>
        </w:rPr>
        <w:t>Terminate</w:t>
      </w:r>
      <w:r>
        <w:t xml:space="preserve"> Hydro-Ultra Mat-B series </w:t>
      </w:r>
      <w:r>
        <w:rPr>
          <w:spacing w:val="-1"/>
        </w:rPr>
        <w:t>membrane</w:t>
      </w:r>
      <w:r>
        <w:t xml:space="preserve"> at grade once pile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t xml:space="preserve"> work</w:t>
      </w:r>
      <w:r>
        <w:rPr>
          <w:spacing w:val="33"/>
        </w:rPr>
        <w:t xml:space="preserve"> </w:t>
      </w:r>
      <w:r>
        <w:t>has b</w:t>
      </w:r>
      <w:r>
        <w:t xml:space="preserve">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  <w:r>
        <w:t xml:space="preserve"> to the</w:t>
      </w:r>
      <w:r>
        <w:rPr>
          <w:spacing w:val="33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</w:t>
      </w:r>
      <w:r>
        <w:rPr>
          <w:spacing w:val="-1"/>
        </w:rPr>
        <w:t>needed.</w:t>
      </w:r>
      <w:r>
        <w:t xml:space="preserve"> See</w:t>
      </w:r>
      <w:r>
        <w:rPr>
          <w:spacing w:val="35"/>
        </w:rPr>
        <w:t xml:space="preserve"> </w:t>
      </w:r>
      <w:r>
        <w:rPr>
          <w:spacing w:val="-1"/>
        </w:rPr>
        <w:t>manufacturers’</w:t>
      </w:r>
      <w:r>
        <w:t xml:space="preserve"> details for Grade </w:t>
      </w:r>
      <w:r>
        <w:rPr>
          <w:spacing w:val="-1"/>
        </w:rPr>
        <w:t>terminations</w:t>
      </w:r>
      <w:r>
        <w:t xml:space="preserve"> or interfacing </w:t>
      </w:r>
      <w:r>
        <w:rPr>
          <w:spacing w:val="-1"/>
        </w:rPr>
        <w:t>details</w:t>
      </w:r>
      <w:r>
        <w:t xml:space="preserve"> with above</w:t>
      </w:r>
      <w:r>
        <w:rPr>
          <w:spacing w:val="57"/>
        </w:rPr>
        <w:t xml:space="preserve"> </w:t>
      </w:r>
      <w:r>
        <w:t xml:space="preserve">grade </w:t>
      </w:r>
      <w:r>
        <w:rPr>
          <w:spacing w:val="-1"/>
        </w:rPr>
        <w:t>membranes</w:t>
      </w:r>
      <w:r>
        <w:t xml:space="preserve"> and between slab </w:t>
      </w:r>
      <w:r>
        <w:rPr>
          <w:spacing w:val="-1"/>
        </w:rPr>
        <w:t>membranes.</w:t>
      </w: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4F130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Completion</w:t>
      </w:r>
    </w:p>
    <w:p w:rsidR="006E7EDC" w:rsidRDefault="006E7ED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EDC" w:rsidRDefault="004F130E">
      <w:pPr>
        <w:pStyle w:val="BodyText"/>
        <w:spacing w:line="243" w:lineRule="auto"/>
        <w:ind w:right="116" w:firstLine="0"/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7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 defects</w:t>
      </w:r>
      <w:r>
        <w:rPr>
          <w:spacing w:val="31"/>
        </w:rPr>
        <w:t xml:space="preserve"> </w:t>
      </w:r>
      <w:r>
        <w:t xml:space="preserve">noted, </w:t>
      </w:r>
      <w:r>
        <w:rPr>
          <w:spacing w:val="-1"/>
        </w:rPr>
        <w:t>noncompliance</w:t>
      </w:r>
      <w:r>
        <w:t xml:space="preserve"> with the specifications or the </w:t>
      </w:r>
      <w:r>
        <w:rPr>
          <w:spacing w:val="-1"/>
        </w:rPr>
        <w:t>recommendations</w:t>
      </w:r>
      <w: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</w:t>
      </w:r>
      <w:r>
        <w:rPr>
          <w:spacing w:val="-1"/>
        </w:rPr>
        <w:t>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 list.  These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51"/>
        </w:rPr>
        <w:t xml:space="preserve"> </w:t>
      </w:r>
      <w:r>
        <w:t xml:space="preserve">corrected </w:t>
      </w:r>
      <w:r>
        <w:rPr>
          <w:spacing w:val="-1"/>
        </w:rPr>
        <w:t>immediately</w:t>
      </w:r>
      <w:r>
        <w:t xml:space="preserve"> by the contractor prior to </w:t>
      </w:r>
      <w:r>
        <w:rPr>
          <w:spacing w:val="-1"/>
        </w:rPr>
        <w:t xml:space="preserve">demobilization </w:t>
      </w:r>
      <w:r>
        <w:t>to the satisfaction</w:t>
      </w:r>
      <w:r>
        <w:rPr>
          <w:spacing w:val="39"/>
        </w:rPr>
        <w:t xml:space="preserve"> </w:t>
      </w:r>
      <w:r>
        <w:t xml:space="preserve">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EDC" w:rsidRDefault="006E7ED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E7EDC" w:rsidRDefault="004F130E">
      <w:pPr>
        <w:pStyle w:val="Heading1"/>
        <w:ind w:left="0" w:right="172" w:firstLine="0"/>
        <w:jc w:val="center"/>
        <w:rPr>
          <w:b w:val="0"/>
          <w:bCs w:val="0"/>
        </w:rPr>
      </w:pPr>
      <w:r>
        <w:rPr>
          <w:spacing w:val="-1"/>
        </w:rPr>
        <w:t>END</w:t>
      </w:r>
    </w:p>
    <w:sectPr w:rsidR="006E7EDC">
      <w:pgSz w:w="12240" w:h="15840"/>
      <w:pgMar w:top="680" w:right="1380" w:bottom="1400" w:left="134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0E" w:rsidRDefault="004F130E">
      <w:r>
        <w:separator/>
      </w:r>
    </w:p>
  </w:endnote>
  <w:endnote w:type="continuationSeparator" w:id="0">
    <w:p w:rsidR="004F130E" w:rsidRDefault="004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9431655</wp:posOffset>
              </wp:positionV>
              <wp:extent cx="3157855" cy="177800"/>
              <wp:effectExtent l="0" t="190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42.65pt;width:248.65pt;height:14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JusQ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9431655</wp:posOffset>
              </wp:positionV>
              <wp:extent cx="791210" cy="177800"/>
              <wp:effectExtent l="0" t="190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D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7pt;margin-top:742.65pt;width:62.3pt;height:14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AV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zSz1ek7nYLTQwduZoBt6LLLVHf3svymkZDrhogdvVVK9g0lFbAL7U3/2dUR&#10;R1uQbf9RVhCG7I10QEOtWls6KAYCdOjS06kzlkoJm4skjE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5D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9717405</wp:posOffset>
              </wp:positionV>
              <wp:extent cx="3157855" cy="177800"/>
              <wp:effectExtent l="0" t="190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65.15pt;width:248.65pt;height:14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9Kt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a6gy9SsHpvgc3PcI2dNlmqvo7UX5XiIt1Q/iO3kgphoaSCtj55qb77OqE&#10;owzIdvgkKghD9lpYoLGWnSkdFAMBOnTp8dQZQ6WEzUs/WsYRUCzhzF8uY8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9660255</wp:posOffset>
              </wp:positionV>
              <wp:extent cx="868045" cy="234950"/>
              <wp:effectExtent l="0" t="190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before="79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67pt;margin-top:760.65pt;width:68.35pt;height:18.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zJsg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before="79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DC" w:rsidRDefault="00345D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9145905</wp:posOffset>
              </wp:positionV>
              <wp:extent cx="3157855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pt;margin-top:720.15pt;width:248.65pt;height:14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ONtA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" filled="f" stroked="f">
              <v:textbox inset="0,0,0,0">
                <w:txbxContent>
                  <w:p w:rsidR="006E7EDC" w:rsidRDefault="004F130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9145905</wp:posOffset>
              </wp:positionV>
              <wp:extent cx="868045" cy="17780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C" w:rsidRDefault="004F130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67pt;margin-top:720.15pt;width:68.35pt;height:14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MsQ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" filled="f" stroked="f">
              <v:textbox inset="0,0,0,0">
                <w:txbxContent>
                  <w:p w:rsidR="006E7EDC" w:rsidRDefault="004F130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0E" w:rsidRDefault="004F130E">
      <w:r>
        <w:separator/>
      </w:r>
    </w:p>
  </w:footnote>
  <w:footnote w:type="continuationSeparator" w:id="0">
    <w:p w:rsidR="004F130E" w:rsidRDefault="004F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7C2"/>
    <w:multiLevelType w:val="multilevel"/>
    <w:tmpl w:val="EDAC6160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1" w15:restartNumberingAfterBreak="0">
    <w:nsid w:val="1BA53654"/>
    <w:multiLevelType w:val="multilevel"/>
    <w:tmpl w:val="395CE440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2" w15:restartNumberingAfterBreak="0">
    <w:nsid w:val="37A56459"/>
    <w:multiLevelType w:val="hybridMultilevel"/>
    <w:tmpl w:val="C7AA60FC"/>
    <w:lvl w:ilvl="0" w:tplc="2ABCD0BC">
      <w:start w:val="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97A209E">
      <w:start w:val="1"/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A134E966">
      <w:start w:val="1"/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7794EBC6">
      <w:start w:val="1"/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BA3887A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FEAE0BF2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C472E812">
      <w:start w:val="1"/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A5B488C0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D3620ED6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3" w15:restartNumberingAfterBreak="0">
    <w:nsid w:val="48B92F68"/>
    <w:multiLevelType w:val="multilevel"/>
    <w:tmpl w:val="F9C8FB72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4" w15:restartNumberingAfterBreak="0">
    <w:nsid w:val="55542E9A"/>
    <w:multiLevelType w:val="hybridMultilevel"/>
    <w:tmpl w:val="02CEEB0A"/>
    <w:lvl w:ilvl="0" w:tplc="94AAED0C">
      <w:start w:val="1"/>
      <w:numFmt w:val="bullet"/>
      <w:lvlText w:val="•"/>
      <w:lvlJc w:val="left"/>
      <w:pPr>
        <w:ind w:left="81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8C412B6">
      <w:start w:val="1"/>
      <w:numFmt w:val="decimal"/>
      <w:lvlText w:val="%2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9C2B12">
      <w:start w:val="1"/>
      <w:numFmt w:val="bullet"/>
      <w:lvlText w:val="•"/>
      <w:lvlJc w:val="left"/>
      <w:pPr>
        <w:ind w:left="2435" w:hanging="721"/>
      </w:pPr>
      <w:rPr>
        <w:rFonts w:hint="default"/>
      </w:rPr>
    </w:lvl>
    <w:lvl w:ilvl="3" w:tplc="B95C7E84">
      <w:start w:val="1"/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F13E8FA0">
      <w:start w:val="1"/>
      <w:numFmt w:val="bullet"/>
      <w:lvlText w:val="•"/>
      <w:lvlJc w:val="left"/>
      <w:pPr>
        <w:ind w:left="4186" w:hanging="721"/>
      </w:pPr>
      <w:rPr>
        <w:rFonts w:hint="default"/>
      </w:rPr>
    </w:lvl>
    <w:lvl w:ilvl="5" w:tplc="7BF266CA">
      <w:start w:val="1"/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DB98E80C">
      <w:start w:val="1"/>
      <w:numFmt w:val="bullet"/>
      <w:lvlText w:val="•"/>
      <w:lvlJc w:val="left"/>
      <w:pPr>
        <w:ind w:left="5937" w:hanging="721"/>
      </w:pPr>
      <w:rPr>
        <w:rFonts w:hint="default"/>
      </w:rPr>
    </w:lvl>
    <w:lvl w:ilvl="7" w:tplc="B12682F4">
      <w:start w:val="1"/>
      <w:numFmt w:val="bullet"/>
      <w:lvlText w:val="•"/>
      <w:lvlJc w:val="left"/>
      <w:pPr>
        <w:ind w:left="6813" w:hanging="721"/>
      </w:pPr>
      <w:rPr>
        <w:rFonts w:hint="default"/>
      </w:rPr>
    </w:lvl>
    <w:lvl w:ilvl="8" w:tplc="43DEF12A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5" w15:restartNumberingAfterBreak="0">
    <w:nsid w:val="58296366"/>
    <w:multiLevelType w:val="hybridMultilevel"/>
    <w:tmpl w:val="3C6A3AAE"/>
    <w:lvl w:ilvl="0" w:tplc="8D7C72E8">
      <w:start w:val="3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943244">
      <w:start w:val="1"/>
      <w:numFmt w:val="bullet"/>
      <w:lvlText w:val="•"/>
      <w:lvlJc w:val="left"/>
      <w:pPr>
        <w:ind w:left="2988" w:hanging="721"/>
      </w:pPr>
      <w:rPr>
        <w:rFonts w:hint="default"/>
      </w:rPr>
    </w:lvl>
    <w:lvl w:ilvl="2" w:tplc="D68EB494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3" w:tplc="413E3708">
      <w:start w:val="1"/>
      <w:numFmt w:val="bullet"/>
      <w:lvlText w:val="•"/>
      <w:lvlJc w:val="left"/>
      <w:pPr>
        <w:ind w:left="4444" w:hanging="721"/>
      </w:pPr>
      <w:rPr>
        <w:rFonts w:hint="default"/>
      </w:rPr>
    </w:lvl>
    <w:lvl w:ilvl="4" w:tplc="AF0877C6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5" w:tplc="5DE6DB36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6" w:tplc="22A8008E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  <w:lvl w:ilvl="7" w:tplc="8FD2D098">
      <w:start w:val="1"/>
      <w:numFmt w:val="bullet"/>
      <w:lvlText w:val="•"/>
      <w:lvlJc w:val="left"/>
      <w:pPr>
        <w:ind w:left="7356" w:hanging="721"/>
      </w:pPr>
      <w:rPr>
        <w:rFonts w:hint="default"/>
      </w:rPr>
    </w:lvl>
    <w:lvl w:ilvl="8" w:tplc="D1A8A9BC">
      <w:start w:val="1"/>
      <w:numFmt w:val="bullet"/>
      <w:lvlText w:val="•"/>
      <w:lvlJc w:val="left"/>
      <w:pPr>
        <w:ind w:left="8084" w:hanging="721"/>
      </w:pPr>
      <w:rPr>
        <w:rFonts w:hint="default"/>
      </w:rPr>
    </w:lvl>
  </w:abstractNum>
  <w:abstractNum w:abstractNumId="6" w15:restartNumberingAfterBreak="0">
    <w:nsid w:val="7E635E55"/>
    <w:multiLevelType w:val="hybridMultilevel"/>
    <w:tmpl w:val="5E38FA90"/>
    <w:lvl w:ilvl="0" w:tplc="EAFED1C4">
      <w:start w:val="1"/>
      <w:numFmt w:val="decimal"/>
      <w:lvlText w:val="%1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3EF076">
      <w:start w:val="1"/>
      <w:numFmt w:val="bullet"/>
      <w:lvlText w:val="•"/>
      <w:lvlJc w:val="left"/>
      <w:pPr>
        <w:ind w:left="2340" w:hanging="721"/>
      </w:pPr>
      <w:rPr>
        <w:rFonts w:hint="default"/>
      </w:rPr>
    </w:lvl>
    <w:lvl w:ilvl="2" w:tplc="8610782C">
      <w:start w:val="1"/>
      <w:numFmt w:val="bullet"/>
      <w:lvlText w:val="•"/>
      <w:lvlJc w:val="left"/>
      <w:pPr>
        <w:ind w:left="3140" w:hanging="721"/>
      </w:pPr>
      <w:rPr>
        <w:rFonts w:hint="default"/>
      </w:rPr>
    </w:lvl>
    <w:lvl w:ilvl="3" w:tplc="91609448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4" w:tplc="FCBC5CF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E1B21BDE">
      <w:start w:val="1"/>
      <w:numFmt w:val="bullet"/>
      <w:lvlText w:val="•"/>
      <w:lvlJc w:val="left"/>
      <w:pPr>
        <w:ind w:left="5540" w:hanging="721"/>
      </w:pPr>
      <w:rPr>
        <w:rFonts w:hint="default"/>
      </w:rPr>
    </w:lvl>
    <w:lvl w:ilvl="6" w:tplc="8D686724">
      <w:start w:val="1"/>
      <w:numFmt w:val="bullet"/>
      <w:lvlText w:val="•"/>
      <w:lvlJc w:val="left"/>
      <w:pPr>
        <w:ind w:left="6340" w:hanging="721"/>
      </w:pPr>
      <w:rPr>
        <w:rFonts w:hint="default"/>
      </w:rPr>
    </w:lvl>
    <w:lvl w:ilvl="7" w:tplc="4240F108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 w:tplc="7C0A2486">
      <w:start w:val="1"/>
      <w:numFmt w:val="bullet"/>
      <w:lvlText w:val="•"/>
      <w:lvlJc w:val="left"/>
      <w:pPr>
        <w:ind w:left="7940" w:hanging="72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DC"/>
    <w:rsid w:val="00345DC4"/>
    <w:rsid w:val="004F130E"/>
    <w:rsid w:val="006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1AD32-CCAA-46E7-AABE-876D2AB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INSTRUCTIONS\HYDRO-ULTRA MAT-B\1 - Hydro-Ultra Mat-B Installat</vt:lpstr>
    </vt:vector>
  </TitlesOfParts>
  <Company/>
  <LinksUpToDate>false</LinksUpToDate>
  <CharactersWithSpaces>47983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INSTRUCTIONS\HYDRO-ULTRA MAT-B\1 - Hydro-Ultra Mat-B Installat</dc:title>
  <dc:creator>Sara</dc:creator>
  <cp:lastModifiedBy>Sara</cp:lastModifiedBy>
  <cp:revision>3</cp:revision>
  <dcterms:created xsi:type="dcterms:W3CDTF">2017-10-19T16:05:00Z</dcterms:created>
  <dcterms:modified xsi:type="dcterms:W3CDTF">2017-10-19T16:05:00Z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